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32" w:rsidRPr="006A2245" w:rsidRDefault="00C870EB" w:rsidP="00744632">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pPr>
      <w:r>
        <w:rPr>
          <w:noProof/>
          <w:lang w:val="en-AU" w:eastAsia="en-AU"/>
        </w:rPr>
        <w:drawing>
          <wp:anchor distT="0" distB="0" distL="114300" distR="114300" simplePos="0" relativeHeight="251662336" behindDoc="0" locked="0" layoutInCell="1" allowOverlap="1">
            <wp:simplePos x="0" y="0"/>
            <wp:positionH relativeFrom="margin">
              <wp:posOffset>262647</wp:posOffset>
            </wp:positionH>
            <wp:positionV relativeFrom="margin">
              <wp:posOffset>-204281</wp:posOffset>
            </wp:positionV>
            <wp:extent cx="810260" cy="137160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a:ln>
                      <a:noFill/>
                    </a:ln>
                  </pic:spPr>
                </pic:pic>
              </a:graphicData>
            </a:graphic>
          </wp:anchor>
        </w:drawing>
      </w:r>
      <w:r>
        <w:rPr>
          <w:rFonts w:cs="Arial"/>
          <w:b/>
          <w:color w:val="000080"/>
          <w:sz w:val="56"/>
        </w:rPr>
        <w:t>BENDIGO</w:t>
      </w:r>
      <w:r w:rsidR="00744632">
        <w:rPr>
          <w:rFonts w:cs="Arial"/>
          <w:b/>
          <w:color w:val="000080"/>
          <w:sz w:val="56"/>
        </w:rPr>
        <w:t xml:space="preserve"> ACADEMY OF SPORT</w:t>
      </w:r>
    </w:p>
    <w:p w:rsidR="00744632" w:rsidRPr="006A2245" w:rsidRDefault="00744632" w:rsidP="00744632">
      <w:pPr>
        <w:ind w:left="2040"/>
        <w:rPr>
          <w:rFonts w:cs="Arial"/>
          <w:b/>
          <w:color w:val="000080"/>
          <w:sz w:val="8"/>
        </w:rPr>
      </w:pPr>
    </w:p>
    <w:p w:rsidR="00744632" w:rsidRPr="00F950B5" w:rsidRDefault="00744632" w:rsidP="00744632">
      <w:pPr>
        <w:ind w:left="2040"/>
        <w:jc w:val="center"/>
        <w:rPr>
          <w:rFonts w:cs="Arial"/>
          <w:b/>
          <w:color w:val="000080"/>
          <w:sz w:val="32"/>
          <w:szCs w:val="32"/>
        </w:rPr>
      </w:pPr>
      <w:r>
        <w:rPr>
          <w:rFonts w:cs="Arial"/>
          <w:b/>
          <w:color w:val="000080"/>
          <w:sz w:val="32"/>
          <w:szCs w:val="32"/>
        </w:rPr>
        <w:t>Use of Computers</w:t>
      </w:r>
    </w:p>
    <w:p w:rsidR="00744632" w:rsidRPr="00F950B5" w:rsidRDefault="00744632" w:rsidP="00744632">
      <w:pPr>
        <w:ind w:left="2552"/>
        <w:rPr>
          <w:rFonts w:cs="Arial"/>
          <w:b/>
          <w:sz w:val="16"/>
          <w:szCs w:val="16"/>
        </w:rPr>
      </w:pPr>
    </w:p>
    <w:p w:rsidR="00744632" w:rsidRDefault="00744632" w:rsidP="00744632">
      <w:pPr>
        <w:ind w:left="2552"/>
        <w:rPr>
          <w:rFonts w:cs="Arial"/>
          <w:b/>
          <w:sz w:val="20"/>
        </w:rPr>
      </w:pPr>
      <w:r>
        <w:rPr>
          <w:rFonts w:cs="Arial"/>
          <w:noProof/>
          <w:sz w:val="8"/>
          <w:lang w:val="en-AU" w:eastAsia="en-AU"/>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122555</wp:posOffset>
                </wp:positionV>
                <wp:extent cx="6477000" cy="0"/>
                <wp:effectExtent l="71755" t="63500" r="71120" b="698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0" cmpd="dbl">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74637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9.65pt" to="49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" strokecolor="#4f81bd [3204]" strokeweight="10pt">
                <v:stroke linestyle="thinThin"/>
                <v:shadow color="#868686"/>
              </v:line>
            </w:pict>
          </mc:Fallback>
        </mc:AlternateContent>
      </w:r>
    </w:p>
    <w:p w:rsidR="00744632" w:rsidRDefault="00744632" w:rsidP="00744632">
      <w:pPr>
        <w:ind w:left="2552"/>
        <w:rPr>
          <w:rFonts w:cs="Arial"/>
          <w:b/>
          <w:sz w:val="20"/>
        </w:rPr>
      </w:pPr>
    </w:p>
    <w:p w:rsidR="00744632" w:rsidRDefault="00744632" w:rsidP="0074463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sz w:val="8"/>
        </w:rPr>
      </w:pPr>
    </w:p>
    <w:p w:rsidR="00744632" w:rsidRPr="00704173" w:rsidRDefault="00744632" w:rsidP="00744632">
      <w:pPr>
        <w:spacing w:line="276" w:lineRule="auto"/>
        <w:ind w:left="709"/>
        <w:jc w:val="both"/>
        <w:rPr>
          <w:b/>
          <w:sz w:val="20"/>
        </w:rPr>
      </w:pPr>
      <w:r w:rsidRPr="00704173">
        <w:rPr>
          <w:b/>
          <w:sz w:val="20"/>
          <w:u w:val="single"/>
        </w:rPr>
        <w:t>Rationale</w:t>
      </w:r>
      <w:r w:rsidRPr="00704173">
        <w:rPr>
          <w:b/>
          <w:sz w:val="20"/>
        </w:rPr>
        <w:t>:</w:t>
      </w:r>
    </w:p>
    <w:p w:rsidR="00744632" w:rsidRDefault="00FD0E00" w:rsidP="00FD0E00">
      <w:pPr>
        <w:spacing w:line="276" w:lineRule="auto"/>
        <w:ind w:left="709"/>
        <w:rPr>
          <w:sz w:val="20"/>
        </w:rPr>
      </w:pPr>
      <w:r>
        <w:rPr>
          <w:sz w:val="20"/>
        </w:rPr>
        <w:t xml:space="preserve">The </w:t>
      </w:r>
      <w:r w:rsidR="00C870EB">
        <w:rPr>
          <w:sz w:val="20"/>
        </w:rPr>
        <w:t>Bendigo</w:t>
      </w:r>
      <w:r>
        <w:rPr>
          <w:sz w:val="20"/>
        </w:rPr>
        <w:t xml:space="preserve"> Academy of Sport maintains computers and database systems as well as communicating electronically to others – a safe and security environment must be maintained.</w:t>
      </w:r>
    </w:p>
    <w:p w:rsidR="00FD0E00" w:rsidRPr="00704173" w:rsidRDefault="00FD0E00" w:rsidP="00744632">
      <w:pPr>
        <w:spacing w:line="276" w:lineRule="auto"/>
        <w:ind w:left="709"/>
        <w:jc w:val="both"/>
        <w:rPr>
          <w:sz w:val="20"/>
        </w:rPr>
      </w:pPr>
    </w:p>
    <w:p w:rsidR="00744632" w:rsidRPr="00704173" w:rsidRDefault="00744632" w:rsidP="00744632">
      <w:pPr>
        <w:spacing w:line="276" w:lineRule="auto"/>
        <w:ind w:left="709"/>
        <w:jc w:val="both"/>
        <w:rPr>
          <w:b/>
          <w:sz w:val="20"/>
        </w:rPr>
      </w:pPr>
      <w:r w:rsidRPr="00704173">
        <w:rPr>
          <w:b/>
          <w:sz w:val="20"/>
          <w:u w:val="single"/>
        </w:rPr>
        <w:t>Aims</w:t>
      </w:r>
      <w:r w:rsidRPr="00704173">
        <w:rPr>
          <w:b/>
          <w:sz w:val="20"/>
        </w:rPr>
        <w:t>:</w:t>
      </w:r>
    </w:p>
    <w:p w:rsidR="00744632" w:rsidRPr="00744632" w:rsidRDefault="00744632" w:rsidP="00744632">
      <w:pPr>
        <w:pStyle w:val="ListParagraph"/>
        <w:numPr>
          <w:ilvl w:val="0"/>
          <w:numId w:val="6"/>
        </w:numPr>
        <w:spacing w:line="276" w:lineRule="auto"/>
        <w:jc w:val="both"/>
        <w:rPr>
          <w:rFonts w:cs="Arial"/>
          <w:color w:val="auto"/>
          <w:sz w:val="20"/>
          <w:szCs w:val="24"/>
          <w:lang w:val="en-AU" w:eastAsia="en-AU"/>
        </w:rPr>
      </w:pPr>
      <w:r w:rsidRPr="00744632">
        <w:rPr>
          <w:rFonts w:cs="Arial"/>
          <w:color w:val="auto"/>
          <w:sz w:val="20"/>
          <w:szCs w:val="24"/>
          <w:lang w:val="en-AU" w:eastAsia="en-AU"/>
        </w:rPr>
        <w:t xml:space="preserve">To provide guidelines for the use of </w:t>
      </w:r>
      <w:bookmarkStart w:id="0" w:name="_GoBack"/>
      <w:r w:rsidR="00C870EB">
        <w:rPr>
          <w:rFonts w:cs="Arial"/>
          <w:color w:val="auto"/>
          <w:sz w:val="20"/>
          <w:szCs w:val="24"/>
          <w:lang w:val="en-AU" w:eastAsia="en-AU"/>
        </w:rPr>
        <w:t>BAS</w:t>
      </w:r>
      <w:bookmarkEnd w:id="0"/>
      <w:r w:rsidRPr="00744632">
        <w:rPr>
          <w:rFonts w:cs="Arial"/>
          <w:color w:val="auto"/>
          <w:sz w:val="20"/>
          <w:szCs w:val="24"/>
          <w:lang w:val="en-AU" w:eastAsia="en-AU"/>
        </w:rPr>
        <w:t xml:space="preserve"> computers including hardware, e-mail, software and peripherals to ensure compliance with legal requirements and to safeguard computer data and facilities.</w:t>
      </w:r>
    </w:p>
    <w:p w:rsidR="00744632" w:rsidRPr="00704173" w:rsidRDefault="00744632" w:rsidP="00744632">
      <w:pPr>
        <w:spacing w:line="276" w:lineRule="auto"/>
        <w:ind w:left="709"/>
        <w:jc w:val="both"/>
        <w:rPr>
          <w:sz w:val="20"/>
        </w:rPr>
      </w:pPr>
    </w:p>
    <w:p w:rsidR="00744632" w:rsidRPr="00D021A3" w:rsidRDefault="00744632" w:rsidP="00744632">
      <w:pPr>
        <w:spacing w:line="276" w:lineRule="auto"/>
        <w:ind w:left="709"/>
        <w:jc w:val="both"/>
        <w:rPr>
          <w:b/>
          <w:color w:val="auto"/>
          <w:sz w:val="20"/>
          <w:u w:val="single"/>
        </w:rPr>
      </w:pPr>
      <w:r w:rsidRPr="00D021A3">
        <w:rPr>
          <w:b/>
          <w:color w:val="auto"/>
          <w:sz w:val="20"/>
          <w:u w:val="single"/>
        </w:rPr>
        <w:t>Policy:</w:t>
      </w:r>
    </w:p>
    <w:p w:rsidR="00744632" w:rsidRDefault="00744632" w:rsidP="00744632">
      <w:pPr>
        <w:pStyle w:val="ListParagraph"/>
        <w:numPr>
          <w:ilvl w:val="0"/>
          <w:numId w:val="6"/>
        </w:numPr>
        <w:spacing w:line="276" w:lineRule="auto"/>
        <w:rPr>
          <w:rFonts w:cs="Arial"/>
          <w:color w:val="auto"/>
          <w:sz w:val="20"/>
          <w:szCs w:val="24"/>
          <w:lang w:val="en-AU" w:eastAsia="en-AU"/>
        </w:rPr>
      </w:pPr>
      <w:r w:rsidRPr="00744632">
        <w:rPr>
          <w:rFonts w:cs="Arial"/>
          <w:color w:val="auto"/>
          <w:sz w:val="20"/>
          <w:szCs w:val="24"/>
          <w:lang w:val="en-AU" w:eastAsia="en-AU"/>
        </w:rPr>
        <w:t>That all matters pertaining to access, purchase and maintenance of hardware and software, and purposes for which the computer network may be used must be directed to the Board through the Executive Officer.</w:t>
      </w:r>
    </w:p>
    <w:p w:rsidR="00FD0E00" w:rsidRPr="00FD0E00" w:rsidRDefault="00FD0E00" w:rsidP="00FD0E00">
      <w:pPr>
        <w:spacing w:line="276" w:lineRule="auto"/>
        <w:ind w:left="709"/>
        <w:rPr>
          <w:rFonts w:cs="Arial"/>
          <w:color w:val="auto"/>
          <w:sz w:val="20"/>
          <w:szCs w:val="24"/>
          <w:lang w:val="en-AU" w:eastAsia="en-AU"/>
        </w:rPr>
      </w:pPr>
    </w:p>
    <w:p w:rsidR="00744632" w:rsidRDefault="00744632" w:rsidP="00744632">
      <w:pPr>
        <w:pStyle w:val="ListParagraph"/>
        <w:numPr>
          <w:ilvl w:val="0"/>
          <w:numId w:val="6"/>
        </w:numPr>
        <w:spacing w:line="276" w:lineRule="auto"/>
        <w:rPr>
          <w:rFonts w:cs="Arial"/>
          <w:color w:val="auto"/>
          <w:sz w:val="20"/>
          <w:szCs w:val="24"/>
          <w:lang w:val="en-AU" w:eastAsia="en-AU"/>
        </w:rPr>
      </w:pPr>
      <w:r w:rsidRPr="00744632">
        <w:rPr>
          <w:rFonts w:cs="Arial"/>
          <w:color w:val="auto"/>
          <w:sz w:val="20"/>
          <w:szCs w:val="24"/>
          <w:lang w:val="en-AU" w:eastAsia="en-AU"/>
        </w:rPr>
        <w:t xml:space="preserve">That </w:t>
      </w:r>
      <w:r w:rsidR="00C870EB">
        <w:rPr>
          <w:rFonts w:cs="Arial"/>
          <w:color w:val="auto"/>
          <w:sz w:val="20"/>
          <w:szCs w:val="24"/>
          <w:lang w:val="en-AU" w:eastAsia="en-AU"/>
        </w:rPr>
        <w:t>BAS</w:t>
      </w:r>
      <w:r w:rsidRPr="00744632">
        <w:rPr>
          <w:rFonts w:cs="Arial"/>
          <w:color w:val="auto"/>
          <w:sz w:val="20"/>
          <w:szCs w:val="24"/>
          <w:lang w:val="en-AU" w:eastAsia="en-AU"/>
        </w:rPr>
        <w:t xml:space="preserve"> computer system is to be protected from external virus infection and data corruption. In the case of the </w:t>
      </w:r>
      <w:r w:rsidR="00C870EB">
        <w:rPr>
          <w:rFonts w:cs="Arial"/>
          <w:color w:val="auto"/>
          <w:sz w:val="20"/>
          <w:szCs w:val="24"/>
          <w:lang w:val="en-AU" w:eastAsia="en-AU"/>
        </w:rPr>
        <w:t>BAS</w:t>
      </w:r>
      <w:r w:rsidRPr="00744632">
        <w:rPr>
          <w:rFonts w:cs="Arial"/>
          <w:color w:val="auto"/>
          <w:sz w:val="20"/>
          <w:szCs w:val="24"/>
          <w:lang w:val="en-AU" w:eastAsia="en-AU"/>
        </w:rPr>
        <w:t xml:space="preserve"> Office based equipment, such procedures will be driven by the </w:t>
      </w:r>
      <w:r w:rsidR="00FD0E00">
        <w:rPr>
          <w:rFonts w:cs="Arial"/>
          <w:color w:val="auto"/>
          <w:sz w:val="20"/>
          <w:szCs w:val="24"/>
          <w:lang w:val="en-AU" w:eastAsia="en-AU"/>
        </w:rPr>
        <w:t>La Trobe University</w:t>
      </w:r>
      <w:r w:rsidRPr="00744632">
        <w:rPr>
          <w:rFonts w:cs="Arial"/>
          <w:color w:val="auto"/>
          <w:sz w:val="20"/>
          <w:szCs w:val="24"/>
          <w:lang w:val="en-AU" w:eastAsia="en-AU"/>
        </w:rPr>
        <w:t xml:space="preserve">, given they are the organisation whose premises the </w:t>
      </w:r>
      <w:r w:rsidR="00C870EB">
        <w:rPr>
          <w:rFonts w:cs="Arial"/>
          <w:color w:val="auto"/>
          <w:sz w:val="20"/>
          <w:szCs w:val="24"/>
          <w:lang w:val="en-AU" w:eastAsia="en-AU"/>
        </w:rPr>
        <w:t>BAS</w:t>
      </w:r>
      <w:r w:rsidRPr="00744632">
        <w:rPr>
          <w:rFonts w:cs="Arial"/>
          <w:color w:val="auto"/>
          <w:sz w:val="20"/>
          <w:szCs w:val="24"/>
          <w:lang w:val="en-AU" w:eastAsia="en-AU"/>
        </w:rPr>
        <w:t xml:space="preserve"> has its offices located and also act as the host IT system which the </w:t>
      </w:r>
      <w:r w:rsidR="00C870EB">
        <w:rPr>
          <w:rFonts w:cs="Arial"/>
          <w:color w:val="auto"/>
          <w:sz w:val="20"/>
          <w:szCs w:val="24"/>
          <w:lang w:val="en-AU" w:eastAsia="en-AU"/>
        </w:rPr>
        <w:t>BAS</w:t>
      </w:r>
      <w:r w:rsidRPr="00744632">
        <w:rPr>
          <w:rFonts w:cs="Arial"/>
          <w:color w:val="auto"/>
          <w:sz w:val="20"/>
          <w:szCs w:val="24"/>
          <w:lang w:val="en-AU" w:eastAsia="en-AU"/>
        </w:rPr>
        <w:t xml:space="preserve"> computers will be included in.</w:t>
      </w:r>
    </w:p>
    <w:p w:rsidR="00FD0E00" w:rsidRPr="00FD0E00" w:rsidRDefault="00FD0E00" w:rsidP="00FD0E00">
      <w:pPr>
        <w:spacing w:line="276" w:lineRule="auto"/>
        <w:rPr>
          <w:rFonts w:cs="Arial"/>
          <w:color w:val="auto"/>
          <w:sz w:val="20"/>
          <w:szCs w:val="24"/>
          <w:lang w:val="en-AU" w:eastAsia="en-AU"/>
        </w:rPr>
      </w:pPr>
    </w:p>
    <w:p w:rsidR="00744632" w:rsidRDefault="00C870EB" w:rsidP="00744632">
      <w:pPr>
        <w:pStyle w:val="ListParagraph"/>
        <w:numPr>
          <w:ilvl w:val="0"/>
          <w:numId w:val="6"/>
        </w:numPr>
        <w:spacing w:line="276" w:lineRule="auto"/>
        <w:rPr>
          <w:rFonts w:cs="Arial"/>
          <w:color w:val="auto"/>
          <w:sz w:val="20"/>
          <w:szCs w:val="24"/>
          <w:lang w:val="en-AU" w:eastAsia="en-AU"/>
        </w:rPr>
      </w:pPr>
      <w:r>
        <w:rPr>
          <w:rFonts w:cs="Arial"/>
          <w:color w:val="auto"/>
          <w:sz w:val="20"/>
          <w:szCs w:val="24"/>
          <w:lang w:val="en-AU" w:eastAsia="en-AU"/>
        </w:rPr>
        <w:t>BAS</w:t>
      </w:r>
      <w:r w:rsidR="00744632" w:rsidRPr="00744632">
        <w:rPr>
          <w:rFonts w:cs="Arial"/>
          <w:color w:val="auto"/>
          <w:sz w:val="20"/>
          <w:szCs w:val="24"/>
          <w:lang w:val="en-AU" w:eastAsia="en-AU"/>
        </w:rPr>
        <w:t xml:space="preserve"> e-mail accounts are to be used for business purposes only.</w:t>
      </w:r>
    </w:p>
    <w:p w:rsidR="00FD0E00" w:rsidRPr="00744632" w:rsidRDefault="00FD0E00" w:rsidP="00FD0E00">
      <w:pPr>
        <w:pStyle w:val="ListParagraph"/>
        <w:spacing w:line="276" w:lineRule="auto"/>
        <w:ind w:left="1069"/>
        <w:rPr>
          <w:rFonts w:cs="Arial"/>
          <w:color w:val="auto"/>
          <w:sz w:val="20"/>
          <w:szCs w:val="24"/>
          <w:lang w:val="en-AU" w:eastAsia="en-AU"/>
        </w:rPr>
      </w:pPr>
    </w:p>
    <w:p w:rsidR="00744632" w:rsidRDefault="00744632" w:rsidP="00744632">
      <w:pPr>
        <w:pStyle w:val="ListParagraph"/>
        <w:numPr>
          <w:ilvl w:val="0"/>
          <w:numId w:val="6"/>
        </w:numPr>
        <w:spacing w:line="276" w:lineRule="auto"/>
        <w:rPr>
          <w:rFonts w:cs="Arial"/>
          <w:color w:val="auto"/>
          <w:sz w:val="20"/>
          <w:szCs w:val="24"/>
          <w:lang w:val="en-AU" w:eastAsia="en-AU"/>
        </w:rPr>
      </w:pPr>
      <w:r w:rsidRPr="00744632">
        <w:rPr>
          <w:rFonts w:cs="Arial"/>
          <w:color w:val="auto"/>
          <w:sz w:val="20"/>
          <w:szCs w:val="24"/>
          <w:lang w:val="en-AU" w:eastAsia="en-AU"/>
        </w:rPr>
        <w:t>That</w:t>
      </w:r>
      <w:r>
        <w:rPr>
          <w:rFonts w:cs="Arial"/>
          <w:color w:val="auto"/>
          <w:sz w:val="20"/>
          <w:szCs w:val="24"/>
          <w:lang w:val="en-AU" w:eastAsia="en-AU"/>
        </w:rPr>
        <w:t xml:space="preserve"> </w:t>
      </w:r>
      <w:r w:rsidR="00C870EB">
        <w:rPr>
          <w:rFonts w:cs="Arial"/>
          <w:color w:val="auto"/>
          <w:sz w:val="20"/>
          <w:szCs w:val="24"/>
          <w:lang w:val="en-AU" w:eastAsia="en-AU"/>
        </w:rPr>
        <w:t>BAS</w:t>
      </w:r>
      <w:r w:rsidRPr="00744632">
        <w:rPr>
          <w:rFonts w:cs="Arial"/>
          <w:color w:val="auto"/>
          <w:sz w:val="20"/>
          <w:szCs w:val="24"/>
          <w:lang w:val="en-AU" w:eastAsia="en-AU"/>
        </w:rPr>
        <w:t xml:space="preserve"> does not condone the illegal duplication of computer software and employees who make, acquire or use unauthorised copies of computer software render themselves liable to face Federal prosecution and legal action that may be taken against them by the copyright owners.</w:t>
      </w:r>
    </w:p>
    <w:p w:rsidR="00FD0E00" w:rsidRPr="00744632" w:rsidRDefault="00FD0E00" w:rsidP="00FD0E00">
      <w:pPr>
        <w:pStyle w:val="ListParagraph"/>
        <w:spacing w:line="276" w:lineRule="auto"/>
        <w:ind w:left="1069"/>
        <w:rPr>
          <w:rFonts w:cs="Arial"/>
          <w:color w:val="auto"/>
          <w:sz w:val="20"/>
          <w:szCs w:val="24"/>
          <w:lang w:val="en-AU" w:eastAsia="en-AU"/>
        </w:rPr>
      </w:pPr>
    </w:p>
    <w:p w:rsidR="00744632" w:rsidRDefault="00744632" w:rsidP="00744632">
      <w:pPr>
        <w:pStyle w:val="ListParagraph"/>
        <w:numPr>
          <w:ilvl w:val="0"/>
          <w:numId w:val="6"/>
        </w:numPr>
        <w:spacing w:line="276" w:lineRule="auto"/>
        <w:rPr>
          <w:rFonts w:cs="Arial"/>
          <w:color w:val="auto"/>
          <w:sz w:val="20"/>
          <w:szCs w:val="24"/>
          <w:lang w:val="en-AU" w:eastAsia="en-AU"/>
        </w:rPr>
      </w:pPr>
      <w:r>
        <w:rPr>
          <w:rFonts w:cs="Arial"/>
          <w:color w:val="auto"/>
          <w:sz w:val="20"/>
          <w:szCs w:val="24"/>
          <w:lang w:val="en-AU" w:eastAsia="en-AU"/>
        </w:rPr>
        <w:t xml:space="preserve">No </w:t>
      </w:r>
      <w:r w:rsidR="00C870EB">
        <w:rPr>
          <w:rFonts w:cs="Arial"/>
          <w:color w:val="auto"/>
          <w:sz w:val="20"/>
          <w:szCs w:val="24"/>
          <w:lang w:val="en-AU" w:eastAsia="en-AU"/>
        </w:rPr>
        <w:t>BAS</w:t>
      </w:r>
      <w:r w:rsidRPr="00744632">
        <w:rPr>
          <w:rFonts w:cs="Arial"/>
          <w:color w:val="auto"/>
          <w:sz w:val="20"/>
          <w:szCs w:val="24"/>
          <w:lang w:val="en-AU" w:eastAsia="en-AU"/>
        </w:rPr>
        <w:t xml:space="preserve"> computers may be used or data accessed for unauthorised purposes. </w:t>
      </w:r>
    </w:p>
    <w:p w:rsidR="00FD0E00" w:rsidRPr="00744632" w:rsidRDefault="00FD0E00" w:rsidP="00FD0E00">
      <w:pPr>
        <w:pStyle w:val="ListParagraph"/>
        <w:spacing w:line="276" w:lineRule="auto"/>
        <w:ind w:left="1069"/>
        <w:rPr>
          <w:rFonts w:cs="Arial"/>
          <w:color w:val="auto"/>
          <w:sz w:val="20"/>
          <w:szCs w:val="24"/>
          <w:lang w:val="en-AU" w:eastAsia="en-AU"/>
        </w:rPr>
      </w:pPr>
    </w:p>
    <w:p w:rsidR="00744632" w:rsidRDefault="00744632" w:rsidP="00744632">
      <w:pPr>
        <w:pStyle w:val="ListParagraph"/>
        <w:numPr>
          <w:ilvl w:val="0"/>
          <w:numId w:val="6"/>
        </w:numPr>
        <w:spacing w:line="276" w:lineRule="auto"/>
        <w:rPr>
          <w:rFonts w:cs="Arial"/>
          <w:color w:val="auto"/>
          <w:sz w:val="20"/>
          <w:szCs w:val="24"/>
          <w:lang w:val="en-AU" w:eastAsia="en-AU"/>
        </w:rPr>
      </w:pPr>
      <w:r w:rsidRPr="00744632">
        <w:rPr>
          <w:rFonts w:cs="Arial"/>
          <w:color w:val="auto"/>
          <w:sz w:val="20"/>
          <w:szCs w:val="24"/>
          <w:lang w:val="en-AU" w:eastAsia="en-AU"/>
        </w:rPr>
        <w:t xml:space="preserve">The creation of new directories and folders on the shared data system must be cleared with the Executive Officer in order to avoid unnecessarily complex or fragmented data storage. </w:t>
      </w:r>
    </w:p>
    <w:p w:rsidR="00FD0E00" w:rsidRPr="00744632" w:rsidRDefault="00FD0E00" w:rsidP="00FD0E00">
      <w:pPr>
        <w:pStyle w:val="ListParagraph"/>
        <w:spacing w:line="276" w:lineRule="auto"/>
        <w:ind w:left="1069"/>
        <w:rPr>
          <w:rFonts w:cs="Arial"/>
          <w:color w:val="auto"/>
          <w:sz w:val="20"/>
          <w:szCs w:val="24"/>
          <w:lang w:val="en-AU" w:eastAsia="en-AU"/>
        </w:rPr>
      </w:pPr>
    </w:p>
    <w:p w:rsidR="00744632" w:rsidRDefault="00744632" w:rsidP="00744632">
      <w:pPr>
        <w:pStyle w:val="ListParagraph"/>
        <w:numPr>
          <w:ilvl w:val="0"/>
          <w:numId w:val="6"/>
        </w:numPr>
        <w:spacing w:line="276" w:lineRule="auto"/>
        <w:rPr>
          <w:rFonts w:cs="Arial"/>
          <w:color w:val="auto"/>
          <w:sz w:val="20"/>
          <w:szCs w:val="24"/>
          <w:lang w:val="en-AU" w:eastAsia="en-AU"/>
        </w:rPr>
      </w:pPr>
      <w:r w:rsidRPr="00744632">
        <w:rPr>
          <w:rFonts w:cs="Arial"/>
          <w:color w:val="auto"/>
          <w:sz w:val="20"/>
          <w:szCs w:val="24"/>
          <w:lang w:val="en-AU" w:eastAsia="en-AU"/>
        </w:rPr>
        <w:t xml:space="preserve">All printed documents should include a file reference at the bottom to facilitate the future retrieval of the document from the computer system. </w:t>
      </w:r>
    </w:p>
    <w:p w:rsidR="00744632" w:rsidRPr="00D021A3" w:rsidRDefault="00744632" w:rsidP="00744632">
      <w:pPr>
        <w:pStyle w:val="ListParagraph"/>
        <w:spacing w:line="276" w:lineRule="auto"/>
        <w:ind w:left="1069"/>
        <w:rPr>
          <w:rFonts w:cs="Arial"/>
          <w:color w:val="auto"/>
          <w:sz w:val="20"/>
          <w:szCs w:val="24"/>
          <w:lang w:val="en-AU" w:eastAsia="en-AU"/>
        </w:rPr>
      </w:pPr>
    </w:p>
    <w:p w:rsidR="00744632" w:rsidRPr="00D021A3" w:rsidRDefault="00744632" w:rsidP="00744632">
      <w:pPr>
        <w:spacing w:line="276" w:lineRule="auto"/>
        <w:ind w:left="709"/>
        <w:rPr>
          <w:b/>
          <w:color w:val="auto"/>
          <w:sz w:val="20"/>
          <w:u w:val="single"/>
        </w:rPr>
      </w:pPr>
      <w:r w:rsidRPr="00D021A3">
        <w:rPr>
          <w:b/>
          <w:color w:val="auto"/>
          <w:sz w:val="20"/>
          <w:u w:val="single"/>
        </w:rPr>
        <w:t>Procedure:</w:t>
      </w:r>
    </w:p>
    <w:p w:rsidR="00744632" w:rsidRDefault="00744632" w:rsidP="00744632">
      <w:pPr>
        <w:pStyle w:val="ListParagraph"/>
        <w:numPr>
          <w:ilvl w:val="0"/>
          <w:numId w:val="7"/>
        </w:numPr>
        <w:spacing w:line="276" w:lineRule="auto"/>
        <w:rPr>
          <w:rFonts w:cs="Arial"/>
          <w:color w:val="auto"/>
          <w:sz w:val="20"/>
          <w:szCs w:val="24"/>
          <w:lang w:val="en-AU" w:eastAsia="en-AU"/>
        </w:rPr>
      </w:pPr>
      <w:r w:rsidRPr="00744632">
        <w:rPr>
          <w:rFonts w:cs="Arial"/>
          <w:color w:val="auto"/>
          <w:sz w:val="20"/>
          <w:szCs w:val="24"/>
          <w:lang w:val="en-AU" w:eastAsia="en-AU"/>
        </w:rPr>
        <w:t xml:space="preserve">No external disks may be used on </w:t>
      </w:r>
      <w:r w:rsidR="00C870EB">
        <w:rPr>
          <w:rFonts w:cs="Arial"/>
          <w:color w:val="auto"/>
          <w:sz w:val="20"/>
          <w:szCs w:val="24"/>
          <w:lang w:val="en-AU" w:eastAsia="en-AU"/>
        </w:rPr>
        <w:t>BAS</w:t>
      </w:r>
      <w:r w:rsidRPr="00744632">
        <w:rPr>
          <w:rFonts w:cs="Arial"/>
          <w:color w:val="auto"/>
          <w:sz w:val="20"/>
          <w:szCs w:val="24"/>
          <w:lang w:val="en-AU" w:eastAsia="en-AU"/>
        </w:rPr>
        <w:t xml:space="preserve"> computer system without the express permission of the Executive Officer. </w:t>
      </w:r>
    </w:p>
    <w:p w:rsidR="00FD0E00" w:rsidRPr="00744632" w:rsidRDefault="00FD0E00" w:rsidP="00FD0E00">
      <w:pPr>
        <w:pStyle w:val="ListParagraph"/>
        <w:spacing w:line="276" w:lineRule="auto"/>
        <w:ind w:left="1069"/>
        <w:rPr>
          <w:rFonts w:cs="Arial"/>
          <w:color w:val="auto"/>
          <w:sz w:val="20"/>
          <w:szCs w:val="24"/>
          <w:lang w:val="en-AU" w:eastAsia="en-AU"/>
        </w:rPr>
      </w:pPr>
    </w:p>
    <w:p w:rsidR="00744632" w:rsidRDefault="00744632" w:rsidP="00744632">
      <w:pPr>
        <w:pStyle w:val="ListParagraph"/>
        <w:numPr>
          <w:ilvl w:val="0"/>
          <w:numId w:val="7"/>
        </w:numPr>
        <w:spacing w:line="276" w:lineRule="auto"/>
        <w:rPr>
          <w:rFonts w:cs="Arial"/>
          <w:color w:val="auto"/>
          <w:sz w:val="20"/>
          <w:szCs w:val="24"/>
          <w:lang w:val="en-AU" w:eastAsia="en-AU"/>
        </w:rPr>
      </w:pPr>
      <w:r w:rsidRPr="00744632">
        <w:rPr>
          <w:rFonts w:cs="Arial"/>
          <w:color w:val="auto"/>
          <w:sz w:val="20"/>
          <w:szCs w:val="24"/>
          <w:lang w:val="en-AU" w:eastAsia="en-AU"/>
        </w:rPr>
        <w:t xml:space="preserve">Employees may use </w:t>
      </w:r>
      <w:r w:rsidR="00C870EB">
        <w:rPr>
          <w:rFonts w:cs="Arial"/>
          <w:color w:val="auto"/>
          <w:sz w:val="20"/>
          <w:szCs w:val="24"/>
          <w:lang w:val="en-AU" w:eastAsia="en-AU"/>
        </w:rPr>
        <w:t>BAS</w:t>
      </w:r>
      <w:r w:rsidRPr="00744632">
        <w:rPr>
          <w:rFonts w:cs="Arial"/>
          <w:color w:val="auto"/>
          <w:sz w:val="20"/>
          <w:szCs w:val="24"/>
          <w:lang w:val="en-AU" w:eastAsia="en-AU"/>
        </w:rPr>
        <w:t xml:space="preserve"> computers for word processing of personal data; however no personal files are to be stored on the computer system. </w:t>
      </w:r>
    </w:p>
    <w:p w:rsidR="00FD0E00" w:rsidRPr="00FD0E00" w:rsidRDefault="00FD0E00" w:rsidP="00FD0E00">
      <w:pPr>
        <w:pStyle w:val="ListParagraph"/>
        <w:rPr>
          <w:rFonts w:cs="Arial"/>
          <w:color w:val="auto"/>
          <w:sz w:val="20"/>
          <w:szCs w:val="24"/>
          <w:lang w:val="en-AU" w:eastAsia="en-AU"/>
        </w:rPr>
      </w:pPr>
    </w:p>
    <w:p w:rsidR="00FD0E00" w:rsidRPr="00744632" w:rsidRDefault="00FD0E00" w:rsidP="00FD0E00">
      <w:pPr>
        <w:pStyle w:val="ListParagraph"/>
        <w:spacing w:line="276" w:lineRule="auto"/>
        <w:ind w:left="1069"/>
        <w:rPr>
          <w:rFonts w:cs="Arial"/>
          <w:color w:val="auto"/>
          <w:sz w:val="20"/>
          <w:szCs w:val="24"/>
          <w:lang w:val="en-AU" w:eastAsia="en-AU"/>
        </w:rPr>
      </w:pPr>
    </w:p>
    <w:p w:rsidR="00744632" w:rsidRDefault="00744632" w:rsidP="00744632">
      <w:pPr>
        <w:pStyle w:val="ListParagraph"/>
        <w:numPr>
          <w:ilvl w:val="0"/>
          <w:numId w:val="7"/>
        </w:numPr>
        <w:spacing w:line="276" w:lineRule="auto"/>
        <w:rPr>
          <w:rFonts w:cs="Arial"/>
          <w:color w:val="auto"/>
          <w:sz w:val="20"/>
          <w:szCs w:val="24"/>
          <w:lang w:val="en-AU" w:eastAsia="en-AU"/>
        </w:rPr>
      </w:pPr>
      <w:r w:rsidRPr="00744632">
        <w:rPr>
          <w:rFonts w:cs="Arial"/>
          <w:color w:val="auto"/>
          <w:sz w:val="20"/>
          <w:szCs w:val="24"/>
          <w:lang w:val="en-AU" w:eastAsia="en-AU"/>
        </w:rPr>
        <w:t>Employees are not permitted to access any data files, particularly which relating to other employees or finances, unless it is specifically required as part of their duties. Any unauthorised access to data may lead to disciplinary action.</w:t>
      </w:r>
    </w:p>
    <w:p w:rsidR="00FD0E00" w:rsidRPr="00744632" w:rsidRDefault="00FD0E00" w:rsidP="00FD0E00">
      <w:pPr>
        <w:pStyle w:val="ListParagraph"/>
        <w:spacing w:line="276" w:lineRule="auto"/>
        <w:ind w:left="1069"/>
        <w:rPr>
          <w:rFonts w:cs="Arial"/>
          <w:color w:val="auto"/>
          <w:sz w:val="20"/>
          <w:szCs w:val="24"/>
          <w:lang w:val="en-AU" w:eastAsia="en-AU"/>
        </w:rPr>
      </w:pPr>
    </w:p>
    <w:p w:rsidR="00FD0E00" w:rsidRDefault="00FD0E00" w:rsidP="00744632">
      <w:pPr>
        <w:pStyle w:val="ListParagraph"/>
        <w:numPr>
          <w:ilvl w:val="0"/>
          <w:numId w:val="7"/>
        </w:numPr>
        <w:spacing w:line="276" w:lineRule="auto"/>
        <w:rPr>
          <w:rFonts w:cs="Arial"/>
          <w:color w:val="auto"/>
          <w:sz w:val="20"/>
          <w:szCs w:val="24"/>
          <w:lang w:val="en-AU" w:eastAsia="en-AU"/>
        </w:rPr>
      </w:pPr>
      <w:r>
        <w:rPr>
          <w:rFonts w:cs="Arial"/>
          <w:color w:val="auto"/>
          <w:sz w:val="20"/>
          <w:szCs w:val="24"/>
          <w:lang w:val="en-AU" w:eastAsia="en-AU"/>
        </w:rPr>
        <w:t>No-one is permitted to delegate authority to use any IT systems unless prior written approval is pr</w:t>
      </w:r>
      <w:r w:rsidR="00A648BD">
        <w:rPr>
          <w:rFonts w:cs="Arial"/>
          <w:color w:val="auto"/>
          <w:sz w:val="20"/>
          <w:szCs w:val="24"/>
          <w:lang w:val="en-AU" w:eastAsia="en-AU"/>
        </w:rPr>
        <w:t xml:space="preserve">ovided by the Executive Officer as all </w:t>
      </w:r>
      <w:r w:rsidR="00C870EB">
        <w:rPr>
          <w:rFonts w:cs="Arial"/>
          <w:color w:val="auto"/>
          <w:sz w:val="20"/>
          <w:szCs w:val="24"/>
          <w:lang w:val="en-AU" w:eastAsia="en-AU"/>
        </w:rPr>
        <w:t>BAS</w:t>
      </w:r>
      <w:r w:rsidR="00A648BD">
        <w:rPr>
          <w:rFonts w:cs="Arial"/>
          <w:color w:val="auto"/>
          <w:sz w:val="20"/>
          <w:szCs w:val="24"/>
          <w:lang w:val="en-AU" w:eastAsia="en-AU"/>
        </w:rPr>
        <w:t xml:space="preserve"> IT systems utilise the La Trobe University </w:t>
      </w:r>
      <w:r w:rsidR="00B91F0E">
        <w:rPr>
          <w:rFonts w:cs="Arial"/>
          <w:color w:val="auto"/>
          <w:sz w:val="20"/>
          <w:szCs w:val="24"/>
          <w:lang w:val="en-AU" w:eastAsia="en-AU"/>
        </w:rPr>
        <w:t>IT platform.</w:t>
      </w:r>
    </w:p>
    <w:p w:rsidR="00FD0E00" w:rsidRPr="00FD0E00" w:rsidRDefault="00FD0E00" w:rsidP="00FD0E00">
      <w:pPr>
        <w:pStyle w:val="ListParagraph"/>
        <w:rPr>
          <w:rFonts w:cs="Arial"/>
          <w:color w:val="auto"/>
          <w:sz w:val="20"/>
          <w:szCs w:val="24"/>
          <w:lang w:val="en-AU" w:eastAsia="en-AU"/>
        </w:rPr>
      </w:pPr>
    </w:p>
    <w:p w:rsidR="00744632" w:rsidRDefault="00744632" w:rsidP="00744632">
      <w:pPr>
        <w:pStyle w:val="ListParagraph"/>
        <w:numPr>
          <w:ilvl w:val="0"/>
          <w:numId w:val="7"/>
        </w:numPr>
        <w:spacing w:line="276" w:lineRule="auto"/>
        <w:rPr>
          <w:rFonts w:cs="Arial"/>
          <w:color w:val="auto"/>
          <w:sz w:val="20"/>
          <w:szCs w:val="24"/>
          <w:lang w:val="en-AU" w:eastAsia="en-AU"/>
        </w:rPr>
      </w:pPr>
      <w:r w:rsidRPr="00744632">
        <w:rPr>
          <w:rFonts w:cs="Arial"/>
          <w:color w:val="auto"/>
          <w:sz w:val="20"/>
          <w:szCs w:val="24"/>
          <w:lang w:val="en-AU" w:eastAsia="en-AU"/>
        </w:rPr>
        <w:t xml:space="preserve">No passwords or security measures may be put in place without the permission of the Board through the Executive Officer. </w:t>
      </w:r>
    </w:p>
    <w:p w:rsidR="00FD0E00" w:rsidRPr="00744632" w:rsidRDefault="00FD0E00" w:rsidP="00FD0E00">
      <w:pPr>
        <w:pStyle w:val="ListParagraph"/>
        <w:spacing w:line="276" w:lineRule="auto"/>
        <w:ind w:left="1069"/>
        <w:rPr>
          <w:rFonts w:cs="Arial"/>
          <w:color w:val="auto"/>
          <w:sz w:val="20"/>
          <w:szCs w:val="24"/>
          <w:lang w:val="en-AU" w:eastAsia="en-AU"/>
        </w:rPr>
      </w:pPr>
    </w:p>
    <w:p w:rsidR="00744632" w:rsidRDefault="00744632" w:rsidP="00744632">
      <w:pPr>
        <w:pStyle w:val="ListParagraph"/>
        <w:numPr>
          <w:ilvl w:val="0"/>
          <w:numId w:val="7"/>
        </w:numPr>
        <w:spacing w:line="276" w:lineRule="auto"/>
        <w:rPr>
          <w:rFonts w:cs="Arial"/>
          <w:color w:val="auto"/>
          <w:sz w:val="20"/>
          <w:szCs w:val="24"/>
          <w:lang w:val="en-AU" w:eastAsia="en-AU"/>
        </w:rPr>
      </w:pPr>
      <w:r w:rsidRPr="00744632">
        <w:rPr>
          <w:rFonts w:cs="Arial"/>
          <w:color w:val="auto"/>
          <w:sz w:val="20"/>
          <w:szCs w:val="24"/>
          <w:lang w:val="en-AU" w:eastAsia="en-AU"/>
        </w:rPr>
        <w:t>Passwords issued must not be shared with other staff and must not be written down and stored near the computer or in any place or manner easily accessed by others.</w:t>
      </w:r>
    </w:p>
    <w:p w:rsidR="00FD0E00" w:rsidRPr="00744632" w:rsidRDefault="00FD0E00" w:rsidP="00FD0E00">
      <w:pPr>
        <w:pStyle w:val="ListParagraph"/>
        <w:spacing w:line="276" w:lineRule="auto"/>
        <w:ind w:left="1069"/>
        <w:rPr>
          <w:rFonts w:cs="Arial"/>
          <w:color w:val="auto"/>
          <w:sz w:val="20"/>
          <w:szCs w:val="24"/>
          <w:lang w:val="en-AU" w:eastAsia="en-AU"/>
        </w:rPr>
      </w:pPr>
    </w:p>
    <w:p w:rsidR="00744632" w:rsidRPr="00744632" w:rsidRDefault="00744632" w:rsidP="00744632">
      <w:pPr>
        <w:pStyle w:val="ListParagraph"/>
        <w:numPr>
          <w:ilvl w:val="0"/>
          <w:numId w:val="7"/>
        </w:numPr>
        <w:spacing w:line="276" w:lineRule="auto"/>
        <w:rPr>
          <w:rFonts w:cs="Arial"/>
          <w:b/>
          <w:sz w:val="16"/>
          <w:u w:val="single"/>
        </w:rPr>
      </w:pPr>
      <w:r w:rsidRPr="00744632">
        <w:rPr>
          <w:rFonts w:cs="Arial"/>
          <w:color w:val="auto"/>
          <w:sz w:val="20"/>
          <w:szCs w:val="24"/>
          <w:lang w:val="en-AU" w:eastAsia="en-AU"/>
        </w:rPr>
        <w:t>The Executive Officer will co-ordinate all matters relating to the use, purchase, replacement and maintenance of computer facilities</w:t>
      </w:r>
    </w:p>
    <w:p w:rsidR="00A648BD" w:rsidRDefault="00A648BD" w:rsidP="00844563">
      <w:pPr>
        <w:pStyle w:val="ListParagraph"/>
        <w:spacing w:line="276" w:lineRule="auto"/>
        <w:ind w:left="1069"/>
        <w:rPr>
          <w:rFonts w:cs="Arial"/>
          <w:b/>
          <w:sz w:val="16"/>
          <w:u w:val="single"/>
        </w:rPr>
      </w:pPr>
    </w:p>
    <w:p w:rsidR="00982B59" w:rsidRPr="00844563" w:rsidRDefault="00744632" w:rsidP="00844563">
      <w:pPr>
        <w:pStyle w:val="ListParagraph"/>
        <w:spacing w:line="276" w:lineRule="auto"/>
        <w:ind w:left="1069"/>
        <w:rPr>
          <w:rFonts w:cs="Arial"/>
          <w:b/>
          <w:sz w:val="16"/>
          <w:u w:val="single"/>
        </w:rPr>
      </w:pPr>
      <w:r>
        <w:rPr>
          <w:noProof/>
          <w:lang w:val="en-AU" w:eastAsia="en-AU"/>
        </w:rPr>
        <mc:AlternateContent>
          <mc:Choice Requires="wps">
            <w:drawing>
              <wp:anchor distT="0" distB="0" distL="114300" distR="114300" simplePos="0" relativeHeight="251661312" behindDoc="0" locked="0" layoutInCell="0" allowOverlap="1" wp14:anchorId="1573EF5A" wp14:editId="1BB21408">
                <wp:simplePos x="0" y="0"/>
                <wp:positionH relativeFrom="column">
                  <wp:posOffset>114300</wp:posOffset>
                </wp:positionH>
                <wp:positionV relativeFrom="paragraph">
                  <wp:posOffset>100965</wp:posOffset>
                </wp:positionV>
                <wp:extent cx="521208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32" w:rsidRDefault="00744632" w:rsidP="00FD0E00">
                            <w:pPr>
                              <w:pBdr>
                                <w:top w:val="single" w:sz="4" w:space="1" w:color="auto"/>
                                <w:left w:val="single" w:sz="4" w:space="4" w:color="auto"/>
                                <w:bottom w:val="single" w:sz="4" w:space="0" w:color="auto"/>
                                <w:right w:val="single" w:sz="4" w:space="4" w:color="auto"/>
                              </w:pBdr>
                              <w:rPr>
                                <w:sz w:val="22"/>
                                <w:szCs w:val="22"/>
                              </w:rPr>
                            </w:pPr>
                            <w:r>
                              <w:rPr>
                                <w:sz w:val="22"/>
                                <w:szCs w:val="22"/>
                              </w:rPr>
                              <w:t xml:space="preserve">This policy was ratified by the Board of the </w:t>
                            </w:r>
                            <w:r w:rsidR="00C870EB">
                              <w:rPr>
                                <w:sz w:val="22"/>
                                <w:szCs w:val="22"/>
                              </w:rPr>
                              <w:t>Bendigo</w:t>
                            </w:r>
                            <w:r>
                              <w:rPr>
                                <w:sz w:val="22"/>
                                <w:szCs w:val="22"/>
                              </w:rPr>
                              <w:t xml:space="preserve"> Academy of Sport in </w:t>
                            </w:r>
                            <w:r w:rsidR="002C61BF">
                              <w:rPr>
                                <w:sz w:val="22"/>
                                <w:szCs w:val="22"/>
                              </w:rPr>
                              <w:t>August 2015</w:t>
                            </w:r>
                          </w:p>
                          <w:p w:rsidR="00744632" w:rsidRDefault="00744632" w:rsidP="00FD0E00">
                            <w:pPr>
                              <w:pBdr>
                                <w:top w:val="single" w:sz="4" w:space="1" w:color="auto"/>
                                <w:left w:val="single" w:sz="4" w:space="4" w:color="auto"/>
                                <w:bottom w:val="single" w:sz="4" w:space="0" w:color="auto"/>
                                <w:right w:val="single" w:sz="4" w:space="4" w:color="auto"/>
                              </w:pBdr>
                              <w:rPr>
                                <w:sz w:val="22"/>
                                <w:szCs w:val="22"/>
                              </w:rPr>
                            </w:pPr>
                          </w:p>
                          <w:p w:rsidR="00744632" w:rsidRDefault="00744632" w:rsidP="00FD0E00">
                            <w:pPr>
                              <w:pBdr>
                                <w:top w:val="single" w:sz="4" w:space="1" w:color="auto"/>
                                <w:left w:val="single" w:sz="4" w:space="4" w:color="auto"/>
                                <w:bottom w:val="single" w:sz="4" w:space="0" w:color="auto"/>
                                <w:right w:val="single" w:sz="4" w:space="4" w:color="auto"/>
                              </w:pBdr>
                              <w:rPr>
                                <w:sz w:val="22"/>
                                <w:szCs w:val="22"/>
                              </w:rPr>
                            </w:pPr>
                          </w:p>
                          <w:p w:rsidR="00744632" w:rsidRDefault="00744632" w:rsidP="00744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3EF5A" id="_x0000_t202" coordsize="21600,21600" o:spt="202" path="m,l,21600r21600,l21600,xe">
                <v:stroke joinstyle="miter"/>
                <v:path gradientshapeok="t" o:connecttype="rect"/>
              </v:shapetype>
              <v:shape id="Text Box 1" o:spid="_x0000_s1026" type="#_x0000_t202" style="position:absolute;left:0;text-align:left;margin-left:9pt;margin-top:7.95pt;width:410.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Psw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" o:allowincell="f" filled="f" stroked="f">
                <v:textbox>
                  <w:txbxContent>
                    <w:p w:rsidR="00744632" w:rsidRDefault="00744632" w:rsidP="00FD0E00">
                      <w:pPr>
                        <w:pBdr>
                          <w:top w:val="single" w:sz="4" w:space="1" w:color="auto"/>
                          <w:left w:val="single" w:sz="4" w:space="4" w:color="auto"/>
                          <w:bottom w:val="single" w:sz="4" w:space="0" w:color="auto"/>
                          <w:right w:val="single" w:sz="4" w:space="4" w:color="auto"/>
                        </w:pBdr>
                        <w:rPr>
                          <w:sz w:val="22"/>
                          <w:szCs w:val="22"/>
                        </w:rPr>
                      </w:pPr>
                      <w:r>
                        <w:rPr>
                          <w:sz w:val="22"/>
                          <w:szCs w:val="22"/>
                        </w:rPr>
                        <w:t xml:space="preserve">This policy was ratified by the Board of the </w:t>
                      </w:r>
                      <w:r w:rsidR="00C870EB">
                        <w:rPr>
                          <w:sz w:val="22"/>
                          <w:szCs w:val="22"/>
                        </w:rPr>
                        <w:t>Bendigo</w:t>
                      </w:r>
                      <w:r>
                        <w:rPr>
                          <w:sz w:val="22"/>
                          <w:szCs w:val="22"/>
                        </w:rPr>
                        <w:t xml:space="preserve"> Academy of Sport in </w:t>
                      </w:r>
                      <w:r w:rsidR="002C61BF">
                        <w:rPr>
                          <w:sz w:val="22"/>
                          <w:szCs w:val="22"/>
                        </w:rPr>
                        <w:t>August 2015</w:t>
                      </w:r>
                    </w:p>
                    <w:p w:rsidR="00744632" w:rsidRDefault="00744632" w:rsidP="00FD0E00">
                      <w:pPr>
                        <w:pBdr>
                          <w:top w:val="single" w:sz="4" w:space="1" w:color="auto"/>
                          <w:left w:val="single" w:sz="4" w:space="4" w:color="auto"/>
                          <w:bottom w:val="single" w:sz="4" w:space="0" w:color="auto"/>
                          <w:right w:val="single" w:sz="4" w:space="4" w:color="auto"/>
                        </w:pBdr>
                        <w:rPr>
                          <w:sz w:val="22"/>
                          <w:szCs w:val="22"/>
                        </w:rPr>
                      </w:pPr>
                    </w:p>
                    <w:p w:rsidR="00744632" w:rsidRDefault="00744632" w:rsidP="00FD0E00">
                      <w:pPr>
                        <w:pBdr>
                          <w:top w:val="single" w:sz="4" w:space="1" w:color="auto"/>
                          <w:left w:val="single" w:sz="4" w:space="4" w:color="auto"/>
                          <w:bottom w:val="single" w:sz="4" w:space="0" w:color="auto"/>
                          <w:right w:val="single" w:sz="4" w:space="4" w:color="auto"/>
                        </w:pBdr>
                        <w:rPr>
                          <w:sz w:val="22"/>
                          <w:szCs w:val="22"/>
                        </w:rPr>
                      </w:pPr>
                    </w:p>
                    <w:p w:rsidR="00744632" w:rsidRDefault="00744632" w:rsidP="00744632"/>
                  </w:txbxContent>
                </v:textbox>
              </v:shape>
            </w:pict>
          </mc:Fallback>
        </mc:AlternateContent>
      </w:r>
    </w:p>
    <w:sectPr w:rsidR="00982B59" w:rsidRPr="008445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14" w:rsidRDefault="00123C14" w:rsidP="00D021A3">
      <w:r>
        <w:separator/>
      </w:r>
    </w:p>
  </w:endnote>
  <w:endnote w:type="continuationSeparator" w:id="0">
    <w:p w:rsidR="00123C14" w:rsidRDefault="00123C14" w:rsidP="00D0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8C" w:rsidRDefault="008E3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A3" w:rsidRPr="00D021A3" w:rsidRDefault="00D021A3">
    <w:pPr>
      <w:pStyle w:val="Footer"/>
      <w:rPr>
        <w:sz w:val="16"/>
      </w:rPr>
    </w:pPr>
    <w:r w:rsidRPr="00D021A3">
      <w:rPr>
        <w:sz w:val="16"/>
      </w:rPr>
      <w:fldChar w:fldCharType="begin"/>
    </w:r>
    <w:r w:rsidRPr="00D021A3">
      <w:rPr>
        <w:sz w:val="16"/>
      </w:rPr>
      <w:instrText xml:space="preserve"> FILENAME  \p  \* MERGEFORMAT </w:instrText>
    </w:r>
    <w:r w:rsidRPr="00D021A3">
      <w:rPr>
        <w:sz w:val="16"/>
      </w:rPr>
      <w:fldChar w:fldCharType="separate"/>
    </w:r>
    <w:r>
      <w:rPr>
        <w:noProof/>
        <w:sz w:val="16"/>
      </w:rPr>
      <w:t>C:\Users\Owner\Desktop\Shared\policies\Policies by Matt\Use of Computers Policy.docx</w:t>
    </w:r>
    <w:r w:rsidRPr="00D021A3">
      <w:rPr>
        <w:sz w:val="16"/>
      </w:rPr>
      <w:fldChar w:fldCharType="end"/>
    </w:r>
  </w:p>
  <w:p w:rsidR="00D021A3" w:rsidRDefault="00D02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8C" w:rsidRDefault="008E3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14" w:rsidRDefault="00123C14" w:rsidP="00D021A3">
      <w:r>
        <w:separator/>
      </w:r>
    </w:p>
  </w:footnote>
  <w:footnote w:type="continuationSeparator" w:id="0">
    <w:p w:rsidR="00123C14" w:rsidRDefault="00123C14" w:rsidP="00D02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8C" w:rsidRDefault="008E3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8C" w:rsidRDefault="008E3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8C" w:rsidRDefault="008E3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5AA4CE8"/>
    <w:multiLevelType w:val="hybridMultilevel"/>
    <w:tmpl w:val="15CCB77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2F325B97"/>
    <w:multiLevelType w:val="hybridMultilevel"/>
    <w:tmpl w:val="DB2A78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4" w15:restartNumberingAfterBreak="0">
    <w:nsid w:val="587257C7"/>
    <w:multiLevelType w:val="hybridMultilevel"/>
    <w:tmpl w:val="55005FA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6"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num w:numId="1">
    <w:abstractNumId w:val="0"/>
    <w:lvlOverride w:ilvl="0">
      <w:lvl w:ilvl="0">
        <w:numFmt w:val="bullet"/>
        <w:lvlText w:val=""/>
        <w:legacy w:legacy="1" w:legacySpace="0" w:legacyIndent="360"/>
        <w:lvlJc w:val="left"/>
        <w:pPr>
          <w:ind w:left="1069" w:hanging="360"/>
        </w:pPr>
        <w:rPr>
          <w:rFonts w:ascii="Symbol" w:hAnsi="Symbol" w:hint="default"/>
        </w:rPr>
      </w:lvl>
    </w:lvlOverride>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32"/>
    <w:rsid w:val="00123C14"/>
    <w:rsid w:val="002C61BF"/>
    <w:rsid w:val="00744632"/>
    <w:rsid w:val="00844563"/>
    <w:rsid w:val="008E3D8C"/>
    <w:rsid w:val="00982B59"/>
    <w:rsid w:val="00A648BD"/>
    <w:rsid w:val="00B91F0E"/>
    <w:rsid w:val="00C870EB"/>
    <w:rsid w:val="00D021A3"/>
    <w:rsid w:val="00FD0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38CDD8-77EA-4A27-9845-F330045B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32"/>
    <w:pPr>
      <w:spacing w:after="0" w:line="240" w:lineRule="auto"/>
    </w:pPr>
    <w:rPr>
      <w:rFonts w:ascii="Arial" w:eastAsia="Times New Roman" w:hAnsi="Arial" w:cs="Times New Roman"/>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rsid w:val="00744632"/>
  </w:style>
  <w:style w:type="paragraph" w:styleId="ListParagraph">
    <w:name w:val="List Paragraph"/>
    <w:basedOn w:val="Normal"/>
    <w:uiPriority w:val="34"/>
    <w:qFormat/>
    <w:rsid w:val="00744632"/>
    <w:pPr>
      <w:ind w:left="720"/>
      <w:contextualSpacing/>
    </w:pPr>
  </w:style>
  <w:style w:type="paragraph" w:styleId="Header">
    <w:name w:val="header"/>
    <w:basedOn w:val="Normal"/>
    <w:link w:val="HeaderChar"/>
    <w:uiPriority w:val="99"/>
    <w:unhideWhenUsed/>
    <w:rsid w:val="00D021A3"/>
    <w:pPr>
      <w:tabs>
        <w:tab w:val="center" w:pos="4513"/>
        <w:tab w:val="right" w:pos="9026"/>
      </w:tabs>
    </w:pPr>
  </w:style>
  <w:style w:type="character" w:customStyle="1" w:styleId="HeaderChar">
    <w:name w:val="Header Char"/>
    <w:basedOn w:val="DefaultParagraphFont"/>
    <w:link w:val="Header"/>
    <w:uiPriority w:val="99"/>
    <w:rsid w:val="00D021A3"/>
    <w:rPr>
      <w:rFonts w:ascii="Arial" w:eastAsia="Times New Roman" w:hAnsi="Arial" w:cs="Times New Roman"/>
      <w:color w:val="000000"/>
      <w:sz w:val="24"/>
      <w:szCs w:val="20"/>
      <w:lang w:val="en-US"/>
    </w:rPr>
  </w:style>
  <w:style w:type="paragraph" w:styleId="Footer">
    <w:name w:val="footer"/>
    <w:basedOn w:val="Normal"/>
    <w:link w:val="FooterChar"/>
    <w:uiPriority w:val="99"/>
    <w:unhideWhenUsed/>
    <w:rsid w:val="00D021A3"/>
    <w:pPr>
      <w:tabs>
        <w:tab w:val="center" w:pos="4513"/>
        <w:tab w:val="right" w:pos="9026"/>
      </w:tabs>
    </w:pPr>
  </w:style>
  <w:style w:type="character" w:customStyle="1" w:styleId="FooterChar">
    <w:name w:val="Footer Char"/>
    <w:basedOn w:val="DefaultParagraphFont"/>
    <w:link w:val="Footer"/>
    <w:uiPriority w:val="99"/>
    <w:rsid w:val="00D021A3"/>
    <w:rPr>
      <w:rFonts w:ascii="Arial" w:eastAsia="Times New Roman" w:hAnsi="Arial" w:cs="Times New Roman"/>
      <w:color w:val="000000"/>
      <w:sz w:val="24"/>
      <w:szCs w:val="20"/>
      <w:lang w:val="en-US"/>
    </w:rPr>
  </w:style>
  <w:style w:type="paragraph" w:styleId="BalloonText">
    <w:name w:val="Balloon Text"/>
    <w:basedOn w:val="Normal"/>
    <w:link w:val="BalloonTextChar"/>
    <w:uiPriority w:val="99"/>
    <w:semiHidden/>
    <w:unhideWhenUsed/>
    <w:rsid w:val="00D021A3"/>
    <w:rPr>
      <w:rFonts w:ascii="Tahoma" w:hAnsi="Tahoma" w:cs="Tahoma"/>
      <w:sz w:val="16"/>
      <w:szCs w:val="16"/>
    </w:rPr>
  </w:style>
  <w:style w:type="character" w:customStyle="1" w:styleId="BalloonTextChar">
    <w:name w:val="Balloon Text Char"/>
    <w:basedOn w:val="DefaultParagraphFont"/>
    <w:link w:val="BalloonText"/>
    <w:uiPriority w:val="99"/>
    <w:semiHidden/>
    <w:rsid w:val="00D021A3"/>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Bates</cp:lastModifiedBy>
  <cp:revision>8</cp:revision>
  <cp:lastPrinted>2015-06-02T03:49:00Z</cp:lastPrinted>
  <dcterms:created xsi:type="dcterms:W3CDTF">2015-06-02T03:12:00Z</dcterms:created>
  <dcterms:modified xsi:type="dcterms:W3CDTF">2016-07-18T03:23:00Z</dcterms:modified>
</cp:coreProperties>
</file>