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16" w:rsidRPr="00E90EC7" w:rsidRDefault="00A40EBE" w:rsidP="003D5E16">
      <w:pPr>
        <w:pStyle w:val="Geneva"/>
        <w:tabs>
          <w:tab w:val="left" w:pos="720"/>
          <w:tab w:val="left" w:pos="1440"/>
          <w:tab w:val="left" w:pos="2040"/>
          <w:tab w:val="left" w:pos="2880"/>
          <w:tab w:val="left" w:pos="3600"/>
          <w:tab w:val="left" w:pos="4320"/>
          <w:tab w:val="left" w:pos="5040"/>
          <w:tab w:val="left" w:pos="5760"/>
          <w:tab w:val="left" w:pos="6480"/>
          <w:tab w:val="left" w:pos="7200"/>
          <w:tab w:val="left" w:pos="7920"/>
          <w:tab w:val="left" w:pos="8640"/>
          <w:tab w:val="left" w:pos="9360"/>
        </w:tabs>
        <w:ind w:left="2040"/>
        <w:jc w:val="center"/>
        <w:rPr>
          <w:color w:val="auto"/>
        </w:rPr>
      </w:pPr>
      <w:r>
        <w:rPr>
          <w:noProof/>
          <w:lang w:val="en-AU" w:eastAsia="en-AU"/>
        </w:rPr>
        <w:drawing>
          <wp:anchor distT="0" distB="0" distL="114300" distR="114300" simplePos="0" relativeHeight="251665408" behindDoc="0" locked="0" layoutInCell="1" allowOverlap="1" wp14:anchorId="4F13D6A8" wp14:editId="471EBB48">
            <wp:simplePos x="0" y="0"/>
            <wp:positionH relativeFrom="margin">
              <wp:posOffset>68094</wp:posOffset>
            </wp:positionH>
            <wp:positionV relativeFrom="margin">
              <wp:posOffset>0</wp:posOffset>
            </wp:positionV>
            <wp:extent cx="810260" cy="13716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260" cy="1371600"/>
                    </a:xfrm>
                    <a:prstGeom prst="rect">
                      <a:avLst/>
                    </a:prstGeom>
                    <a:noFill/>
                    <a:ln>
                      <a:noFill/>
                    </a:ln>
                  </pic:spPr>
                </pic:pic>
              </a:graphicData>
            </a:graphic>
          </wp:anchor>
        </w:drawing>
      </w:r>
      <w:r>
        <w:rPr>
          <w:rFonts w:cs="Arial"/>
          <w:b/>
          <w:color w:val="auto"/>
          <w:sz w:val="56"/>
        </w:rPr>
        <w:t>BENDIGO</w:t>
      </w:r>
      <w:r w:rsidR="003D5E16" w:rsidRPr="00E90EC7">
        <w:rPr>
          <w:rFonts w:cs="Arial"/>
          <w:b/>
          <w:color w:val="auto"/>
          <w:sz w:val="56"/>
        </w:rPr>
        <w:t xml:space="preserve"> ACADEMY OF SPORT</w:t>
      </w:r>
    </w:p>
    <w:p w:rsidR="003D5E16" w:rsidRPr="00E90EC7" w:rsidRDefault="003D5E16" w:rsidP="003D5E16">
      <w:pPr>
        <w:ind w:left="2040"/>
        <w:rPr>
          <w:rFonts w:cs="Arial"/>
          <w:b/>
          <w:color w:val="auto"/>
          <w:sz w:val="8"/>
        </w:rPr>
      </w:pPr>
    </w:p>
    <w:p w:rsidR="00FA646E" w:rsidRDefault="00FA646E" w:rsidP="003D5E16">
      <w:pPr>
        <w:ind w:left="2040"/>
        <w:jc w:val="center"/>
        <w:rPr>
          <w:rFonts w:cs="Arial"/>
          <w:b/>
          <w:color w:val="auto"/>
          <w:sz w:val="32"/>
          <w:szCs w:val="32"/>
        </w:rPr>
      </w:pPr>
    </w:p>
    <w:p w:rsidR="00796A6E" w:rsidRPr="00951D94" w:rsidRDefault="00796A6E" w:rsidP="00796A6E">
      <w:pPr>
        <w:ind w:left="2040"/>
        <w:rPr>
          <w:rFonts w:cs="Arial"/>
          <w:b/>
          <w:color w:val="000080"/>
          <w:sz w:val="32"/>
          <w:szCs w:val="32"/>
        </w:rPr>
      </w:pPr>
      <w:r w:rsidRPr="00951D94">
        <w:rPr>
          <w:rFonts w:cs="Arial"/>
          <w:b/>
          <w:color w:val="000080"/>
          <w:sz w:val="32"/>
          <w:szCs w:val="32"/>
        </w:rPr>
        <w:t>ACCIDENT</w:t>
      </w:r>
      <w:r w:rsidR="00B376A1">
        <w:rPr>
          <w:rFonts w:cs="Arial"/>
          <w:b/>
          <w:color w:val="000080"/>
          <w:sz w:val="32"/>
          <w:szCs w:val="32"/>
        </w:rPr>
        <w:t xml:space="preserve"> </w:t>
      </w:r>
      <w:r w:rsidRPr="00951D94">
        <w:rPr>
          <w:rFonts w:cs="Arial"/>
          <w:b/>
          <w:color w:val="000080"/>
          <w:sz w:val="32"/>
          <w:szCs w:val="32"/>
        </w:rPr>
        <w:t>/</w:t>
      </w:r>
      <w:r w:rsidR="00B376A1">
        <w:rPr>
          <w:rFonts w:cs="Arial"/>
          <w:b/>
          <w:color w:val="000080"/>
          <w:sz w:val="32"/>
          <w:szCs w:val="32"/>
        </w:rPr>
        <w:t xml:space="preserve"> </w:t>
      </w:r>
      <w:r w:rsidRPr="00951D94">
        <w:rPr>
          <w:rFonts w:cs="Arial"/>
          <w:b/>
          <w:color w:val="000080"/>
          <w:sz w:val="32"/>
          <w:szCs w:val="32"/>
        </w:rPr>
        <w:t>INCIDENT REPORT PROCEDURE</w:t>
      </w:r>
    </w:p>
    <w:p w:rsidR="00CF7915" w:rsidRPr="00E90EC7" w:rsidRDefault="00CF7915" w:rsidP="003D5E16">
      <w:pPr>
        <w:ind w:left="2040"/>
        <w:jc w:val="center"/>
        <w:rPr>
          <w:rFonts w:cs="Arial"/>
          <w:b/>
          <w:color w:val="auto"/>
          <w:sz w:val="32"/>
          <w:szCs w:val="32"/>
        </w:rPr>
      </w:pPr>
    </w:p>
    <w:p w:rsidR="003D5E16" w:rsidRPr="00E90EC7" w:rsidRDefault="003D5E16" w:rsidP="003D5E16">
      <w:pPr>
        <w:ind w:left="2552"/>
        <w:rPr>
          <w:rFonts w:cs="Arial"/>
          <w:b/>
          <w:color w:val="auto"/>
          <w:sz w:val="16"/>
          <w:szCs w:val="16"/>
        </w:rPr>
      </w:pPr>
    </w:p>
    <w:p w:rsidR="003D5E16" w:rsidRPr="00E90EC7" w:rsidRDefault="00A40EBE" w:rsidP="003D5E16">
      <w:pPr>
        <w:ind w:left="2552"/>
        <w:rPr>
          <w:rFonts w:cs="Arial"/>
          <w:b/>
          <w:color w:val="auto"/>
          <w:sz w:val="20"/>
        </w:rPr>
      </w:pPr>
      <w:r>
        <w:rPr>
          <w:rFonts w:cs="Arial"/>
          <w:noProof/>
          <w:color w:val="auto"/>
          <w:sz w:val="8"/>
          <w:lang w:val="en-AU" w:eastAsia="en-AU"/>
        </w:rPr>
        <mc:AlternateContent>
          <mc:Choice Requires="wps">
            <w:drawing>
              <wp:anchor distT="0" distB="0" distL="114300" distR="114300" simplePos="0" relativeHeight="251661312" behindDoc="0" locked="0" layoutInCell="1" allowOverlap="1">
                <wp:simplePos x="0" y="0"/>
                <wp:positionH relativeFrom="column">
                  <wp:posOffset>-151130</wp:posOffset>
                </wp:positionH>
                <wp:positionV relativeFrom="paragraph">
                  <wp:posOffset>122555</wp:posOffset>
                </wp:positionV>
                <wp:extent cx="6477000" cy="0"/>
                <wp:effectExtent l="64135" t="67310" r="69215" b="660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0" cmpd="dbl">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04A30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9.65pt" to="498.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" strokecolor="#4f81bd [3204]" strokeweight="10pt">
                <v:stroke linestyle="thinThin"/>
                <v:shadow color="#868686"/>
              </v:line>
            </w:pict>
          </mc:Fallback>
        </mc:AlternateContent>
      </w:r>
    </w:p>
    <w:p w:rsidR="003D5E16" w:rsidRPr="00E90EC7" w:rsidRDefault="003D5E16" w:rsidP="003D5E16">
      <w:pPr>
        <w:ind w:left="2552"/>
        <w:rPr>
          <w:rFonts w:cs="Arial"/>
          <w:b/>
          <w:color w:val="auto"/>
          <w:sz w:val="20"/>
        </w:rPr>
      </w:pPr>
    </w:p>
    <w:p w:rsidR="003D5E16" w:rsidRPr="00E90EC7" w:rsidRDefault="003D5E16" w:rsidP="003D5E1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cs="Arial"/>
          <w:color w:val="auto"/>
          <w:sz w:val="8"/>
        </w:rPr>
      </w:pPr>
    </w:p>
    <w:p w:rsidR="00796A6E" w:rsidRPr="009E7CFF" w:rsidRDefault="00796A6E" w:rsidP="00796A6E">
      <w:pPr>
        <w:pStyle w:val="Heading1"/>
        <w:jc w:val="both"/>
        <w:rPr>
          <w:rFonts w:ascii="Arial" w:hAnsi="Arial" w:cs="Arial"/>
          <w:b w:val="0"/>
          <w:color w:val="auto"/>
          <w:sz w:val="22"/>
          <w:szCs w:val="22"/>
        </w:rPr>
      </w:pPr>
      <w:r w:rsidRPr="009E7CFF">
        <w:rPr>
          <w:rFonts w:ascii="Arial" w:hAnsi="Arial" w:cs="Arial"/>
          <w:b w:val="0"/>
          <w:color w:val="auto"/>
          <w:sz w:val="22"/>
          <w:szCs w:val="22"/>
        </w:rPr>
        <w:t>From time to time while conducting sporting activities / events there are incidents of which</w:t>
      </w:r>
      <w:r w:rsidR="009E7CFF" w:rsidRPr="009E7CFF">
        <w:rPr>
          <w:rFonts w:ascii="Arial" w:hAnsi="Arial" w:cs="Arial"/>
          <w:b w:val="0"/>
          <w:color w:val="auto"/>
          <w:sz w:val="22"/>
          <w:szCs w:val="22"/>
        </w:rPr>
        <w:t xml:space="preserve"> the</w:t>
      </w:r>
      <w:r w:rsidRPr="009E7CFF">
        <w:rPr>
          <w:rFonts w:ascii="Arial" w:hAnsi="Arial" w:cs="Arial"/>
          <w:b w:val="0"/>
          <w:color w:val="auto"/>
          <w:sz w:val="22"/>
          <w:szCs w:val="22"/>
        </w:rPr>
        <w:t xml:space="preserve"> </w:t>
      </w:r>
      <w:r w:rsidR="00A40EBE">
        <w:rPr>
          <w:rFonts w:ascii="Arial" w:hAnsi="Arial" w:cs="Arial"/>
          <w:b w:val="0"/>
          <w:color w:val="auto"/>
          <w:sz w:val="22"/>
          <w:szCs w:val="22"/>
        </w:rPr>
        <w:t>Bendigo</w:t>
      </w:r>
      <w:r w:rsidR="009E7CFF" w:rsidRPr="009E7CFF">
        <w:rPr>
          <w:rFonts w:ascii="Arial" w:hAnsi="Arial" w:cs="Arial"/>
          <w:b w:val="0"/>
          <w:color w:val="auto"/>
          <w:sz w:val="22"/>
          <w:szCs w:val="22"/>
        </w:rPr>
        <w:t xml:space="preserve"> Academy</w:t>
      </w:r>
      <w:r w:rsidR="00527FAA" w:rsidRPr="009E7CFF">
        <w:rPr>
          <w:rFonts w:ascii="Arial" w:hAnsi="Arial" w:cs="Arial"/>
          <w:b w:val="0"/>
          <w:color w:val="auto"/>
          <w:sz w:val="22"/>
          <w:szCs w:val="22"/>
        </w:rPr>
        <w:t xml:space="preserve"> o</w:t>
      </w:r>
      <w:r w:rsidRPr="009E7CFF">
        <w:rPr>
          <w:rFonts w:ascii="Arial" w:hAnsi="Arial" w:cs="Arial"/>
          <w:b w:val="0"/>
          <w:color w:val="auto"/>
          <w:sz w:val="22"/>
          <w:szCs w:val="22"/>
        </w:rPr>
        <w:t xml:space="preserve">f </w:t>
      </w:r>
      <w:bookmarkStart w:id="0" w:name="_GoBack"/>
      <w:bookmarkEnd w:id="0"/>
      <w:r w:rsidR="00080459" w:rsidRPr="009E7CFF">
        <w:rPr>
          <w:rFonts w:ascii="Arial" w:hAnsi="Arial" w:cs="Arial"/>
          <w:b w:val="0"/>
          <w:color w:val="auto"/>
          <w:sz w:val="22"/>
          <w:szCs w:val="22"/>
        </w:rPr>
        <w:t xml:space="preserve">Sport </w:t>
      </w:r>
      <w:r w:rsidR="00080459">
        <w:rPr>
          <w:rFonts w:ascii="Arial" w:hAnsi="Arial" w:cs="Arial"/>
          <w:b w:val="0"/>
          <w:color w:val="auto"/>
          <w:sz w:val="22"/>
          <w:szCs w:val="22"/>
        </w:rPr>
        <w:t>-</w:t>
      </w:r>
      <w:r w:rsidR="007F170F">
        <w:rPr>
          <w:rFonts w:ascii="Arial" w:hAnsi="Arial" w:cs="Arial"/>
          <w:b w:val="0"/>
          <w:color w:val="auto"/>
          <w:sz w:val="22"/>
          <w:szCs w:val="22"/>
        </w:rPr>
        <w:t xml:space="preserve"> </w:t>
      </w:r>
      <w:r w:rsidRPr="009E7CFF">
        <w:rPr>
          <w:rFonts w:ascii="Arial" w:hAnsi="Arial" w:cs="Arial"/>
          <w:b w:val="0"/>
          <w:color w:val="auto"/>
          <w:sz w:val="22"/>
          <w:szCs w:val="22"/>
        </w:rPr>
        <w:t xml:space="preserve">Executive Officer and Board </w:t>
      </w:r>
      <w:r w:rsidR="007F170F">
        <w:rPr>
          <w:rFonts w:ascii="Arial" w:hAnsi="Arial" w:cs="Arial"/>
          <w:b w:val="0"/>
          <w:color w:val="auto"/>
          <w:sz w:val="22"/>
          <w:szCs w:val="22"/>
        </w:rPr>
        <w:t xml:space="preserve">will </w:t>
      </w:r>
      <w:r w:rsidRPr="009E7CFF">
        <w:rPr>
          <w:rFonts w:ascii="Arial" w:hAnsi="Arial" w:cs="Arial"/>
          <w:b w:val="0"/>
          <w:color w:val="auto"/>
          <w:sz w:val="22"/>
          <w:szCs w:val="22"/>
        </w:rPr>
        <w:t xml:space="preserve">need to be aware of. </w:t>
      </w:r>
    </w:p>
    <w:p w:rsidR="00796A6E" w:rsidRPr="009E7CFF" w:rsidRDefault="00796A6E" w:rsidP="00796A6E">
      <w:pPr>
        <w:pStyle w:val="Heading1"/>
        <w:jc w:val="both"/>
        <w:rPr>
          <w:rFonts w:ascii="Arial" w:hAnsi="Arial" w:cs="Arial"/>
          <w:b w:val="0"/>
          <w:color w:val="auto"/>
          <w:sz w:val="22"/>
          <w:szCs w:val="22"/>
        </w:rPr>
      </w:pPr>
      <w:r w:rsidRPr="009E7CFF">
        <w:rPr>
          <w:rFonts w:ascii="Arial" w:hAnsi="Arial" w:cs="Arial"/>
          <w:b w:val="0"/>
          <w:color w:val="auto"/>
          <w:sz w:val="22"/>
          <w:szCs w:val="22"/>
        </w:rPr>
        <w:t xml:space="preserve">The Head Coach of a program / event should investigate these incidents and send a report to the Executive Officer of the </w:t>
      </w:r>
      <w:r w:rsidR="00A40EBE">
        <w:rPr>
          <w:rFonts w:ascii="Arial" w:hAnsi="Arial" w:cs="Arial"/>
          <w:b w:val="0"/>
          <w:color w:val="auto"/>
          <w:sz w:val="22"/>
          <w:szCs w:val="22"/>
        </w:rPr>
        <w:t>Bendigo</w:t>
      </w:r>
      <w:r w:rsidRPr="009E7CFF">
        <w:rPr>
          <w:rFonts w:ascii="Arial" w:hAnsi="Arial" w:cs="Arial"/>
          <w:b w:val="0"/>
          <w:color w:val="auto"/>
          <w:sz w:val="22"/>
          <w:szCs w:val="22"/>
        </w:rPr>
        <w:t xml:space="preserve"> Academy of Sport. Guidelines have been developed for dealing with complaints promptly and effectively.</w:t>
      </w:r>
    </w:p>
    <w:p w:rsidR="00796A6E" w:rsidRPr="009E7CFF" w:rsidRDefault="00796A6E" w:rsidP="00796A6E">
      <w:pPr>
        <w:ind w:left="720"/>
        <w:jc w:val="both"/>
        <w:rPr>
          <w:rFonts w:cs="Arial"/>
          <w:color w:val="auto"/>
          <w:sz w:val="22"/>
          <w:szCs w:val="22"/>
        </w:rPr>
      </w:pPr>
    </w:p>
    <w:p w:rsidR="00796A6E" w:rsidRPr="009E7CFF" w:rsidRDefault="00796A6E" w:rsidP="00796A6E">
      <w:pPr>
        <w:jc w:val="both"/>
        <w:rPr>
          <w:rFonts w:cs="Arial"/>
          <w:color w:val="auto"/>
          <w:sz w:val="22"/>
          <w:szCs w:val="22"/>
        </w:rPr>
      </w:pPr>
      <w:r w:rsidRPr="009E7CFF">
        <w:rPr>
          <w:rFonts w:cs="Arial"/>
          <w:color w:val="auto"/>
          <w:sz w:val="22"/>
          <w:szCs w:val="22"/>
        </w:rPr>
        <w:t>Such incidents may involve:</w:t>
      </w:r>
    </w:p>
    <w:p w:rsidR="00796A6E" w:rsidRPr="009E7CFF" w:rsidRDefault="00796A6E" w:rsidP="00796A6E">
      <w:pPr>
        <w:numPr>
          <w:ilvl w:val="0"/>
          <w:numId w:val="24"/>
        </w:numPr>
        <w:ind w:hanging="294"/>
        <w:jc w:val="both"/>
        <w:rPr>
          <w:rFonts w:cs="Arial"/>
          <w:color w:val="auto"/>
          <w:sz w:val="22"/>
          <w:szCs w:val="22"/>
        </w:rPr>
      </w:pPr>
      <w:r w:rsidRPr="009E7CFF">
        <w:rPr>
          <w:rFonts w:cs="Arial"/>
          <w:color w:val="auto"/>
          <w:sz w:val="22"/>
          <w:szCs w:val="22"/>
        </w:rPr>
        <w:t>Personal Conflict</w:t>
      </w:r>
    </w:p>
    <w:p w:rsidR="00796A6E" w:rsidRPr="009E7CFF" w:rsidRDefault="00796A6E" w:rsidP="00796A6E">
      <w:pPr>
        <w:numPr>
          <w:ilvl w:val="0"/>
          <w:numId w:val="24"/>
        </w:numPr>
        <w:ind w:hanging="294"/>
        <w:jc w:val="both"/>
        <w:rPr>
          <w:rFonts w:cs="Arial"/>
          <w:color w:val="auto"/>
          <w:sz w:val="22"/>
          <w:szCs w:val="22"/>
        </w:rPr>
      </w:pPr>
      <w:r w:rsidRPr="009E7CFF">
        <w:rPr>
          <w:rFonts w:cs="Arial"/>
          <w:color w:val="auto"/>
          <w:sz w:val="22"/>
          <w:szCs w:val="22"/>
        </w:rPr>
        <w:t>Discipline Issues</w:t>
      </w:r>
    </w:p>
    <w:p w:rsidR="00796A6E" w:rsidRPr="009E7CFF" w:rsidRDefault="00796A6E" w:rsidP="00796A6E">
      <w:pPr>
        <w:numPr>
          <w:ilvl w:val="0"/>
          <w:numId w:val="24"/>
        </w:numPr>
        <w:ind w:hanging="294"/>
        <w:jc w:val="both"/>
        <w:rPr>
          <w:rFonts w:cs="Arial"/>
          <w:color w:val="auto"/>
          <w:sz w:val="22"/>
          <w:szCs w:val="22"/>
        </w:rPr>
      </w:pPr>
      <w:r w:rsidRPr="009E7CFF">
        <w:rPr>
          <w:rFonts w:cs="Arial"/>
          <w:color w:val="auto"/>
          <w:sz w:val="22"/>
          <w:szCs w:val="22"/>
        </w:rPr>
        <w:t xml:space="preserve">Accidents </w:t>
      </w:r>
      <w:r w:rsidR="00B376A1">
        <w:rPr>
          <w:rFonts w:cs="Arial"/>
          <w:color w:val="auto"/>
          <w:sz w:val="22"/>
          <w:szCs w:val="22"/>
        </w:rPr>
        <w:t xml:space="preserve">/ incidents </w:t>
      </w:r>
      <w:r w:rsidRPr="009E7CFF">
        <w:rPr>
          <w:rFonts w:cs="Arial"/>
          <w:color w:val="auto"/>
          <w:sz w:val="22"/>
          <w:szCs w:val="22"/>
        </w:rPr>
        <w:t xml:space="preserve">involving </w:t>
      </w:r>
      <w:r w:rsidR="00B376A1">
        <w:rPr>
          <w:rFonts w:cs="Arial"/>
          <w:color w:val="auto"/>
          <w:sz w:val="22"/>
          <w:szCs w:val="22"/>
        </w:rPr>
        <w:t xml:space="preserve">coaches, athletes and others associated with the </w:t>
      </w:r>
      <w:r w:rsidR="0062514A">
        <w:rPr>
          <w:rFonts w:cs="Arial"/>
          <w:color w:val="auto"/>
          <w:sz w:val="22"/>
          <w:szCs w:val="22"/>
        </w:rPr>
        <w:t>BAS</w:t>
      </w:r>
    </w:p>
    <w:p w:rsidR="00796A6E" w:rsidRPr="009E7CFF" w:rsidRDefault="00796A6E" w:rsidP="00796A6E">
      <w:pPr>
        <w:ind w:left="720"/>
        <w:jc w:val="both"/>
        <w:rPr>
          <w:rFonts w:cs="Arial"/>
          <w:color w:val="auto"/>
          <w:sz w:val="22"/>
          <w:szCs w:val="22"/>
        </w:rPr>
      </w:pPr>
    </w:p>
    <w:p w:rsidR="00796A6E" w:rsidRPr="009E7CFF" w:rsidRDefault="00796A6E" w:rsidP="00796A6E">
      <w:pPr>
        <w:pStyle w:val="Heading2"/>
        <w:pBdr>
          <w:top w:val="none" w:sz="0" w:space="0" w:color="auto"/>
          <w:left w:val="none" w:sz="0" w:space="0" w:color="auto"/>
          <w:bottom w:val="none" w:sz="0" w:space="0" w:color="auto"/>
          <w:right w:val="none" w:sz="0" w:space="0" w:color="auto"/>
        </w:pBdr>
        <w:spacing w:line="240" w:lineRule="auto"/>
        <w:ind w:right="11"/>
        <w:jc w:val="both"/>
        <w:rPr>
          <w:rFonts w:cs="Arial"/>
          <w:color w:val="auto"/>
          <w:sz w:val="22"/>
          <w:szCs w:val="22"/>
        </w:rPr>
      </w:pPr>
      <w:r w:rsidRPr="009E7CFF">
        <w:rPr>
          <w:rFonts w:cs="Arial"/>
          <w:color w:val="auto"/>
          <w:sz w:val="22"/>
          <w:szCs w:val="22"/>
        </w:rPr>
        <w:t>NATURAL JUSTICE</w:t>
      </w:r>
    </w:p>
    <w:p w:rsidR="00796A6E" w:rsidRPr="009E7CFF" w:rsidRDefault="00796A6E" w:rsidP="00796A6E">
      <w:pPr>
        <w:ind w:left="720"/>
        <w:jc w:val="both"/>
        <w:rPr>
          <w:rFonts w:cs="Arial"/>
          <w:color w:val="auto"/>
          <w:sz w:val="22"/>
          <w:szCs w:val="22"/>
        </w:rPr>
      </w:pPr>
    </w:p>
    <w:p w:rsidR="00796A6E" w:rsidRPr="009E7CFF" w:rsidRDefault="00796A6E" w:rsidP="00796A6E">
      <w:pPr>
        <w:jc w:val="both"/>
        <w:rPr>
          <w:rFonts w:cs="Arial"/>
          <w:color w:val="auto"/>
          <w:sz w:val="22"/>
          <w:szCs w:val="22"/>
        </w:rPr>
      </w:pPr>
      <w:r w:rsidRPr="009E7CFF">
        <w:rPr>
          <w:rFonts w:cs="Arial"/>
          <w:color w:val="auto"/>
          <w:sz w:val="22"/>
          <w:szCs w:val="22"/>
        </w:rPr>
        <w:t>When filing a report the head coach should do so in line with natural justice. Natural justice includes the right to know the nature of any allegation made against any person, the opportunity to respond and the decision making obligation to respond in good faith.</w:t>
      </w:r>
    </w:p>
    <w:p w:rsidR="00796A6E" w:rsidRPr="009E7CFF" w:rsidRDefault="00796A6E" w:rsidP="00796A6E">
      <w:pPr>
        <w:ind w:left="720"/>
        <w:jc w:val="both"/>
        <w:rPr>
          <w:rFonts w:cs="Arial"/>
          <w:sz w:val="22"/>
          <w:szCs w:val="22"/>
        </w:rPr>
      </w:pPr>
    </w:p>
    <w:p w:rsidR="00796A6E" w:rsidRPr="009E7CFF" w:rsidRDefault="00796A6E" w:rsidP="00796A6E">
      <w:pPr>
        <w:pStyle w:val="Heading2"/>
        <w:pBdr>
          <w:top w:val="none" w:sz="0" w:space="0" w:color="auto"/>
          <w:left w:val="none" w:sz="0" w:space="0" w:color="auto"/>
          <w:bottom w:val="none" w:sz="0" w:space="0" w:color="auto"/>
          <w:right w:val="none" w:sz="0" w:space="0" w:color="auto"/>
        </w:pBdr>
        <w:spacing w:line="240" w:lineRule="auto"/>
        <w:jc w:val="both"/>
        <w:rPr>
          <w:rFonts w:cs="Arial"/>
          <w:sz w:val="22"/>
          <w:szCs w:val="22"/>
        </w:rPr>
      </w:pPr>
      <w:r w:rsidRPr="009E7CFF">
        <w:rPr>
          <w:rFonts w:cs="Arial"/>
          <w:sz w:val="22"/>
          <w:szCs w:val="22"/>
        </w:rPr>
        <w:t>ACCIDENT/INCIDENT REPORT</w:t>
      </w:r>
    </w:p>
    <w:p w:rsidR="00796A6E" w:rsidRPr="009E7CFF" w:rsidRDefault="00796A6E" w:rsidP="00796A6E">
      <w:pPr>
        <w:ind w:left="720"/>
        <w:jc w:val="both"/>
        <w:rPr>
          <w:rFonts w:cs="Arial"/>
          <w:sz w:val="22"/>
          <w:szCs w:val="22"/>
        </w:rPr>
      </w:pPr>
    </w:p>
    <w:p w:rsidR="00796A6E" w:rsidRPr="009E7CFF" w:rsidRDefault="00796A6E" w:rsidP="00796A6E">
      <w:pPr>
        <w:jc w:val="both"/>
        <w:rPr>
          <w:rFonts w:cs="Arial"/>
          <w:sz w:val="22"/>
          <w:szCs w:val="22"/>
        </w:rPr>
      </w:pPr>
      <w:r w:rsidRPr="009E7CFF">
        <w:rPr>
          <w:rFonts w:cs="Arial"/>
          <w:sz w:val="22"/>
          <w:szCs w:val="22"/>
        </w:rPr>
        <w:t>The complaint procedure should:</w:t>
      </w:r>
    </w:p>
    <w:p w:rsidR="00796A6E" w:rsidRPr="009E7CFF" w:rsidRDefault="00796A6E" w:rsidP="00796A6E">
      <w:pPr>
        <w:numPr>
          <w:ilvl w:val="0"/>
          <w:numId w:val="25"/>
        </w:numPr>
        <w:tabs>
          <w:tab w:val="clear" w:pos="721"/>
          <w:tab w:val="left" w:pos="709"/>
        </w:tabs>
        <w:ind w:left="709" w:hanging="283"/>
        <w:jc w:val="both"/>
        <w:rPr>
          <w:rFonts w:cs="Arial"/>
          <w:sz w:val="22"/>
          <w:szCs w:val="22"/>
        </w:rPr>
      </w:pPr>
      <w:r w:rsidRPr="009E7CFF">
        <w:rPr>
          <w:rFonts w:cs="Arial"/>
          <w:sz w:val="22"/>
          <w:szCs w:val="22"/>
        </w:rPr>
        <w:t>Address the complaint quickly</w:t>
      </w:r>
    </w:p>
    <w:p w:rsidR="00796A6E" w:rsidRPr="009E7CFF" w:rsidRDefault="00796A6E" w:rsidP="00796A6E">
      <w:pPr>
        <w:numPr>
          <w:ilvl w:val="0"/>
          <w:numId w:val="25"/>
        </w:numPr>
        <w:tabs>
          <w:tab w:val="clear" w:pos="721"/>
          <w:tab w:val="left" w:pos="709"/>
        </w:tabs>
        <w:ind w:left="709" w:hanging="283"/>
        <w:jc w:val="both"/>
        <w:rPr>
          <w:rFonts w:cs="Arial"/>
          <w:sz w:val="22"/>
          <w:szCs w:val="22"/>
        </w:rPr>
      </w:pPr>
      <w:r w:rsidRPr="009E7CFF">
        <w:rPr>
          <w:rFonts w:cs="Arial"/>
          <w:sz w:val="22"/>
          <w:szCs w:val="22"/>
        </w:rPr>
        <w:t>Avoid emotional distractions</w:t>
      </w:r>
    </w:p>
    <w:p w:rsidR="00796A6E" w:rsidRPr="009E7CFF" w:rsidRDefault="00796A6E" w:rsidP="00796A6E">
      <w:pPr>
        <w:numPr>
          <w:ilvl w:val="0"/>
          <w:numId w:val="25"/>
        </w:numPr>
        <w:tabs>
          <w:tab w:val="clear" w:pos="721"/>
          <w:tab w:val="left" w:pos="709"/>
        </w:tabs>
        <w:ind w:left="709" w:hanging="283"/>
        <w:jc w:val="both"/>
        <w:rPr>
          <w:rFonts w:cs="Arial"/>
          <w:sz w:val="22"/>
          <w:szCs w:val="22"/>
        </w:rPr>
      </w:pPr>
      <w:r w:rsidRPr="009E7CFF">
        <w:rPr>
          <w:rFonts w:cs="Arial"/>
          <w:sz w:val="22"/>
          <w:szCs w:val="22"/>
        </w:rPr>
        <w:t>Ensure confidentiality of sensitive issues</w:t>
      </w:r>
    </w:p>
    <w:p w:rsidR="00796A6E" w:rsidRPr="009E7CFF" w:rsidRDefault="00796A6E" w:rsidP="00796A6E">
      <w:pPr>
        <w:numPr>
          <w:ilvl w:val="0"/>
          <w:numId w:val="25"/>
        </w:numPr>
        <w:tabs>
          <w:tab w:val="clear" w:pos="721"/>
          <w:tab w:val="left" w:pos="709"/>
        </w:tabs>
        <w:ind w:left="709" w:hanging="283"/>
        <w:jc w:val="both"/>
        <w:rPr>
          <w:rFonts w:cs="Arial"/>
          <w:sz w:val="22"/>
          <w:szCs w:val="22"/>
        </w:rPr>
      </w:pPr>
      <w:r w:rsidRPr="009E7CFF">
        <w:rPr>
          <w:rFonts w:cs="Arial"/>
          <w:sz w:val="22"/>
          <w:szCs w:val="22"/>
        </w:rPr>
        <w:t>Be procedurally fair to the complainant</w:t>
      </w:r>
    </w:p>
    <w:p w:rsidR="00796A6E" w:rsidRPr="009E7CFF" w:rsidRDefault="00796A6E" w:rsidP="00796A6E">
      <w:pPr>
        <w:numPr>
          <w:ilvl w:val="0"/>
          <w:numId w:val="25"/>
        </w:numPr>
        <w:tabs>
          <w:tab w:val="clear" w:pos="721"/>
          <w:tab w:val="left" w:pos="709"/>
        </w:tabs>
        <w:ind w:left="709" w:hanging="283"/>
        <w:jc w:val="both"/>
        <w:rPr>
          <w:rFonts w:cs="Arial"/>
          <w:sz w:val="22"/>
          <w:szCs w:val="22"/>
        </w:rPr>
      </w:pPr>
      <w:r w:rsidRPr="009E7CFF">
        <w:rPr>
          <w:rFonts w:cs="Arial"/>
          <w:sz w:val="22"/>
          <w:szCs w:val="22"/>
        </w:rPr>
        <w:t>Deal with the event at the appropriate level</w:t>
      </w:r>
    </w:p>
    <w:p w:rsidR="00796A6E" w:rsidRPr="009E7CFF" w:rsidRDefault="00796A6E" w:rsidP="00796A6E">
      <w:pPr>
        <w:numPr>
          <w:ilvl w:val="0"/>
          <w:numId w:val="25"/>
        </w:numPr>
        <w:tabs>
          <w:tab w:val="clear" w:pos="721"/>
          <w:tab w:val="left" w:pos="709"/>
        </w:tabs>
        <w:ind w:left="709" w:hanging="283"/>
        <w:jc w:val="both"/>
        <w:rPr>
          <w:rFonts w:cs="Arial"/>
          <w:sz w:val="22"/>
          <w:szCs w:val="22"/>
        </w:rPr>
      </w:pPr>
      <w:r w:rsidRPr="009E7CFF">
        <w:rPr>
          <w:rFonts w:cs="Arial"/>
          <w:sz w:val="22"/>
          <w:szCs w:val="22"/>
        </w:rPr>
        <w:t>Have an effective reporting system</w:t>
      </w:r>
    </w:p>
    <w:p w:rsidR="00796A6E" w:rsidRPr="009E7CFF" w:rsidRDefault="00796A6E" w:rsidP="00796A6E">
      <w:pPr>
        <w:ind w:left="720"/>
        <w:jc w:val="both"/>
        <w:rPr>
          <w:rFonts w:cs="Arial"/>
          <w:sz w:val="22"/>
          <w:szCs w:val="22"/>
        </w:rPr>
      </w:pPr>
    </w:p>
    <w:p w:rsidR="00796A6E" w:rsidRPr="009E7CFF" w:rsidRDefault="00796A6E" w:rsidP="00796A6E">
      <w:pPr>
        <w:pStyle w:val="Heading2"/>
        <w:pBdr>
          <w:top w:val="none" w:sz="0" w:space="0" w:color="auto"/>
          <w:left w:val="none" w:sz="0" w:space="0" w:color="auto"/>
          <w:bottom w:val="none" w:sz="0" w:space="0" w:color="auto"/>
          <w:right w:val="none" w:sz="0" w:space="0" w:color="auto"/>
        </w:pBdr>
        <w:spacing w:line="240" w:lineRule="auto"/>
        <w:jc w:val="both"/>
        <w:rPr>
          <w:rFonts w:cs="Arial"/>
          <w:sz w:val="22"/>
          <w:szCs w:val="22"/>
        </w:rPr>
      </w:pPr>
      <w:r w:rsidRPr="009E7CFF">
        <w:rPr>
          <w:rFonts w:cs="Arial"/>
          <w:sz w:val="22"/>
          <w:szCs w:val="22"/>
        </w:rPr>
        <w:t>DOCUMENTING ACCIDENTS/INCIDENTS</w:t>
      </w:r>
    </w:p>
    <w:p w:rsidR="00796A6E" w:rsidRPr="009E7CFF" w:rsidRDefault="00796A6E" w:rsidP="00796A6E">
      <w:pPr>
        <w:ind w:left="720"/>
        <w:jc w:val="both"/>
        <w:rPr>
          <w:rFonts w:cs="Arial"/>
          <w:sz w:val="22"/>
          <w:szCs w:val="22"/>
        </w:rPr>
      </w:pPr>
    </w:p>
    <w:p w:rsidR="00796A6E" w:rsidRPr="009E7CFF" w:rsidRDefault="00796A6E" w:rsidP="00796A6E">
      <w:pPr>
        <w:numPr>
          <w:ilvl w:val="0"/>
          <w:numId w:val="24"/>
        </w:numPr>
        <w:ind w:left="709" w:hanging="283"/>
        <w:jc w:val="both"/>
        <w:rPr>
          <w:rFonts w:cs="Arial"/>
          <w:sz w:val="22"/>
          <w:szCs w:val="22"/>
        </w:rPr>
      </w:pPr>
      <w:r w:rsidRPr="009E7CFF">
        <w:rPr>
          <w:rFonts w:cs="Arial"/>
          <w:sz w:val="22"/>
          <w:szCs w:val="22"/>
        </w:rPr>
        <w:t xml:space="preserve">These incidents may sometimes result in serious consequences. It is important when filing a report, the person doing so should be aware that these documents may be used in litigation proceedings.  Emotional or judgmental comments may have undesirable consequences and should not be used. </w:t>
      </w:r>
    </w:p>
    <w:p w:rsidR="00796A6E" w:rsidRPr="009E7CFF" w:rsidRDefault="00796A6E" w:rsidP="00796A6E">
      <w:pPr>
        <w:ind w:left="720"/>
        <w:jc w:val="both"/>
        <w:rPr>
          <w:rFonts w:cs="Arial"/>
          <w:sz w:val="22"/>
          <w:szCs w:val="22"/>
        </w:rPr>
      </w:pPr>
    </w:p>
    <w:p w:rsidR="00796A6E" w:rsidRPr="009E7CFF" w:rsidRDefault="00796A6E" w:rsidP="009E7CFF">
      <w:pPr>
        <w:jc w:val="both"/>
        <w:rPr>
          <w:rFonts w:cs="Arial"/>
          <w:b/>
          <w:sz w:val="22"/>
          <w:szCs w:val="22"/>
        </w:rPr>
      </w:pPr>
      <w:r w:rsidRPr="009E7CFF">
        <w:rPr>
          <w:rFonts w:cs="Arial"/>
          <w:b/>
          <w:sz w:val="22"/>
          <w:szCs w:val="22"/>
        </w:rPr>
        <w:t>PLEASE RECORD ONLY FACTS AND OPINIONS BASED ON FACTS.</w:t>
      </w:r>
    </w:p>
    <w:p w:rsidR="00796A6E" w:rsidRPr="009E7CFF" w:rsidRDefault="00796A6E" w:rsidP="00796A6E">
      <w:pPr>
        <w:ind w:left="720"/>
        <w:jc w:val="both"/>
        <w:rPr>
          <w:rFonts w:cs="Arial"/>
          <w:sz w:val="22"/>
          <w:szCs w:val="22"/>
        </w:rPr>
      </w:pPr>
    </w:p>
    <w:p w:rsidR="00796A6E" w:rsidRPr="009E7CFF" w:rsidRDefault="00796A6E" w:rsidP="00796A6E">
      <w:pPr>
        <w:numPr>
          <w:ilvl w:val="0"/>
          <w:numId w:val="26"/>
        </w:numPr>
        <w:ind w:left="709" w:hanging="283"/>
        <w:jc w:val="both"/>
        <w:rPr>
          <w:rFonts w:cs="Arial"/>
          <w:sz w:val="22"/>
          <w:szCs w:val="22"/>
        </w:rPr>
      </w:pPr>
      <w:r w:rsidRPr="009E7CFF">
        <w:rPr>
          <w:rFonts w:cs="Arial"/>
          <w:sz w:val="22"/>
          <w:szCs w:val="22"/>
        </w:rPr>
        <w:t xml:space="preserve">When completed copies of the report should be sent to the Executive Officer </w:t>
      </w:r>
      <w:r w:rsidR="00A40EBE">
        <w:rPr>
          <w:rFonts w:cs="Arial"/>
          <w:sz w:val="22"/>
          <w:szCs w:val="22"/>
        </w:rPr>
        <w:t>Bendigo</w:t>
      </w:r>
      <w:r w:rsidRPr="009E7CFF">
        <w:rPr>
          <w:rFonts w:cs="Arial"/>
          <w:sz w:val="22"/>
          <w:szCs w:val="22"/>
        </w:rPr>
        <w:t xml:space="preserve"> Academy of Sport.</w:t>
      </w:r>
    </w:p>
    <w:p w:rsidR="00796A6E" w:rsidRPr="009E7CFF" w:rsidRDefault="00796A6E" w:rsidP="00796A6E">
      <w:pPr>
        <w:ind w:left="720"/>
        <w:jc w:val="both"/>
        <w:rPr>
          <w:rFonts w:cs="Arial"/>
          <w:sz w:val="22"/>
          <w:szCs w:val="22"/>
        </w:rPr>
      </w:pPr>
    </w:p>
    <w:p w:rsidR="00796A6E" w:rsidRPr="009E7CFF" w:rsidRDefault="00796A6E" w:rsidP="00796A6E">
      <w:pPr>
        <w:pStyle w:val="Heading2"/>
        <w:pBdr>
          <w:top w:val="none" w:sz="0" w:space="0" w:color="auto"/>
          <w:left w:val="none" w:sz="0" w:space="0" w:color="auto"/>
          <w:bottom w:val="none" w:sz="0" w:space="0" w:color="auto"/>
          <w:right w:val="none" w:sz="0" w:space="0" w:color="auto"/>
        </w:pBdr>
        <w:spacing w:line="240" w:lineRule="auto"/>
        <w:jc w:val="both"/>
        <w:rPr>
          <w:rFonts w:cs="Arial"/>
          <w:sz w:val="22"/>
          <w:szCs w:val="22"/>
        </w:rPr>
      </w:pPr>
      <w:r w:rsidRPr="009E7CFF">
        <w:rPr>
          <w:rFonts w:cs="Arial"/>
          <w:sz w:val="22"/>
          <w:szCs w:val="22"/>
        </w:rPr>
        <w:t>TYPES OF ACCIDENTS/INCIDENTS TO BE REPORTED</w:t>
      </w:r>
    </w:p>
    <w:p w:rsidR="00796A6E" w:rsidRPr="009E7CFF" w:rsidRDefault="00796A6E" w:rsidP="00796A6E">
      <w:pPr>
        <w:ind w:left="720"/>
        <w:jc w:val="both"/>
        <w:rPr>
          <w:rFonts w:cs="Arial"/>
          <w:sz w:val="22"/>
          <w:szCs w:val="22"/>
        </w:rPr>
      </w:pPr>
    </w:p>
    <w:p w:rsidR="00796A6E" w:rsidRPr="009E7CFF" w:rsidRDefault="00796A6E" w:rsidP="00796A6E">
      <w:pPr>
        <w:jc w:val="both"/>
        <w:rPr>
          <w:rFonts w:cs="Arial"/>
          <w:sz w:val="22"/>
          <w:szCs w:val="22"/>
        </w:rPr>
      </w:pPr>
      <w:r w:rsidRPr="009E7CFF">
        <w:rPr>
          <w:rFonts w:cs="Arial"/>
          <w:sz w:val="22"/>
          <w:szCs w:val="22"/>
        </w:rPr>
        <w:t>Those that cause:</w:t>
      </w:r>
    </w:p>
    <w:p w:rsidR="00796A6E" w:rsidRPr="009E7CFF" w:rsidRDefault="00796A6E" w:rsidP="00796A6E">
      <w:pPr>
        <w:numPr>
          <w:ilvl w:val="0"/>
          <w:numId w:val="26"/>
        </w:numPr>
        <w:ind w:left="709" w:hanging="283"/>
        <w:jc w:val="both"/>
        <w:rPr>
          <w:rFonts w:cs="Arial"/>
          <w:sz w:val="22"/>
          <w:szCs w:val="22"/>
        </w:rPr>
      </w:pPr>
      <w:r w:rsidRPr="009E7CFF">
        <w:rPr>
          <w:rFonts w:cs="Arial"/>
          <w:sz w:val="22"/>
          <w:szCs w:val="22"/>
        </w:rPr>
        <w:t>Damage to property.</w:t>
      </w:r>
    </w:p>
    <w:p w:rsidR="00796A6E" w:rsidRPr="009E7CFF" w:rsidRDefault="00796A6E" w:rsidP="00796A6E">
      <w:pPr>
        <w:numPr>
          <w:ilvl w:val="0"/>
          <w:numId w:val="26"/>
        </w:numPr>
        <w:ind w:left="709" w:hanging="283"/>
        <w:jc w:val="both"/>
        <w:rPr>
          <w:rFonts w:cs="Arial"/>
          <w:sz w:val="22"/>
          <w:szCs w:val="22"/>
        </w:rPr>
      </w:pPr>
      <w:r w:rsidRPr="009E7CFF">
        <w:rPr>
          <w:rFonts w:cs="Arial"/>
          <w:sz w:val="22"/>
          <w:szCs w:val="22"/>
        </w:rPr>
        <w:t>Personal injury.</w:t>
      </w:r>
    </w:p>
    <w:p w:rsidR="00796A6E" w:rsidRPr="009E7CFF" w:rsidRDefault="00796A6E" w:rsidP="00796A6E">
      <w:pPr>
        <w:numPr>
          <w:ilvl w:val="0"/>
          <w:numId w:val="26"/>
        </w:numPr>
        <w:ind w:left="709" w:hanging="283"/>
        <w:jc w:val="both"/>
        <w:rPr>
          <w:rFonts w:cs="Arial"/>
          <w:sz w:val="22"/>
          <w:szCs w:val="22"/>
        </w:rPr>
      </w:pPr>
      <w:r w:rsidRPr="009E7CFF">
        <w:rPr>
          <w:rFonts w:cs="Arial"/>
          <w:sz w:val="22"/>
          <w:szCs w:val="22"/>
        </w:rPr>
        <w:t xml:space="preserve">Serious breaches of </w:t>
      </w:r>
      <w:r w:rsidR="00A40EBE">
        <w:rPr>
          <w:rFonts w:cs="Arial"/>
          <w:sz w:val="22"/>
          <w:szCs w:val="22"/>
        </w:rPr>
        <w:t>Bendigo</w:t>
      </w:r>
      <w:r w:rsidRPr="009E7CFF">
        <w:rPr>
          <w:rFonts w:cs="Arial"/>
          <w:sz w:val="22"/>
          <w:szCs w:val="22"/>
        </w:rPr>
        <w:t xml:space="preserve"> Academy of Sport </w:t>
      </w:r>
      <w:r w:rsidR="007F170F" w:rsidRPr="009E7CFF">
        <w:rPr>
          <w:rFonts w:cs="Arial"/>
          <w:sz w:val="22"/>
          <w:szCs w:val="22"/>
        </w:rPr>
        <w:t xml:space="preserve">- </w:t>
      </w:r>
      <w:r w:rsidR="007F170F" w:rsidRPr="007F170F">
        <w:rPr>
          <w:rFonts w:cs="Arial"/>
          <w:sz w:val="22"/>
          <w:szCs w:val="22"/>
        </w:rPr>
        <w:t>Code</w:t>
      </w:r>
      <w:r w:rsidRPr="009E7CFF">
        <w:rPr>
          <w:rFonts w:cs="Arial"/>
          <w:sz w:val="22"/>
          <w:szCs w:val="22"/>
        </w:rPr>
        <w:t xml:space="preserve"> of Conduct</w:t>
      </w:r>
      <w:r w:rsidR="007F170F">
        <w:rPr>
          <w:rFonts w:cs="Arial"/>
          <w:sz w:val="22"/>
          <w:szCs w:val="22"/>
        </w:rPr>
        <w:t xml:space="preserve"> in the Athlete contracts</w:t>
      </w:r>
      <w:r w:rsidRPr="009E7CFF">
        <w:rPr>
          <w:rFonts w:cs="Arial"/>
          <w:sz w:val="22"/>
          <w:szCs w:val="22"/>
        </w:rPr>
        <w:t>.</w:t>
      </w:r>
    </w:p>
    <w:p w:rsidR="00796A6E" w:rsidRPr="009E7CFF" w:rsidRDefault="00796A6E" w:rsidP="00796A6E">
      <w:pPr>
        <w:ind w:left="720"/>
        <w:jc w:val="both"/>
        <w:rPr>
          <w:rFonts w:cs="Arial"/>
          <w:sz w:val="22"/>
          <w:szCs w:val="22"/>
        </w:rPr>
      </w:pPr>
    </w:p>
    <w:p w:rsidR="00796A6E" w:rsidRPr="009E7CFF" w:rsidRDefault="00796A6E" w:rsidP="00796A6E">
      <w:pPr>
        <w:pStyle w:val="Heading2"/>
        <w:pBdr>
          <w:top w:val="none" w:sz="0" w:space="0" w:color="auto"/>
          <w:left w:val="none" w:sz="0" w:space="0" w:color="auto"/>
          <w:bottom w:val="none" w:sz="0" w:space="0" w:color="auto"/>
          <w:right w:val="none" w:sz="0" w:space="0" w:color="auto"/>
        </w:pBdr>
        <w:spacing w:line="240" w:lineRule="auto"/>
        <w:jc w:val="both"/>
        <w:rPr>
          <w:rFonts w:cs="Arial"/>
          <w:sz w:val="22"/>
          <w:szCs w:val="22"/>
        </w:rPr>
      </w:pPr>
      <w:r w:rsidRPr="009E7CFF">
        <w:rPr>
          <w:rFonts w:cs="Arial"/>
          <w:sz w:val="22"/>
          <w:szCs w:val="22"/>
        </w:rPr>
        <w:t>OBJECTIVES OF THE INVESTIGATION</w:t>
      </w:r>
    </w:p>
    <w:p w:rsidR="00796A6E" w:rsidRPr="009E7CFF" w:rsidRDefault="00796A6E" w:rsidP="00796A6E">
      <w:pPr>
        <w:ind w:left="720"/>
        <w:jc w:val="both"/>
        <w:rPr>
          <w:rFonts w:cs="Arial"/>
          <w:sz w:val="22"/>
          <w:szCs w:val="22"/>
        </w:rPr>
      </w:pPr>
    </w:p>
    <w:p w:rsidR="00796A6E" w:rsidRPr="009E7CFF" w:rsidRDefault="00796A6E" w:rsidP="00796A6E">
      <w:pPr>
        <w:jc w:val="both"/>
        <w:rPr>
          <w:rFonts w:cs="Arial"/>
          <w:sz w:val="22"/>
          <w:szCs w:val="22"/>
        </w:rPr>
      </w:pPr>
      <w:r w:rsidRPr="009E7CFF">
        <w:rPr>
          <w:rFonts w:cs="Arial"/>
          <w:sz w:val="22"/>
          <w:szCs w:val="22"/>
        </w:rPr>
        <w:t>The report should contain:</w:t>
      </w:r>
    </w:p>
    <w:p w:rsidR="00796A6E" w:rsidRPr="009E7CFF" w:rsidRDefault="00796A6E" w:rsidP="00796A6E">
      <w:pPr>
        <w:numPr>
          <w:ilvl w:val="0"/>
          <w:numId w:val="27"/>
        </w:numPr>
        <w:ind w:left="709" w:hanging="283"/>
        <w:jc w:val="both"/>
        <w:rPr>
          <w:rFonts w:cs="Arial"/>
          <w:sz w:val="22"/>
          <w:szCs w:val="22"/>
        </w:rPr>
      </w:pPr>
      <w:r w:rsidRPr="009E7CFF">
        <w:rPr>
          <w:rFonts w:cs="Arial"/>
          <w:sz w:val="22"/>
          <w:szCs w:val="22"/>
        </w:rPr>
        <w:t>Identification of when and where the accident/incident occurred.</w:t>
      </w:r>
    </w:p>
    <w:p w:rsidR="00796A6E" w:rsidRPr="009E7CFF" w:rsidRDefault="00796A6E" w:rsidP="00796A6E">
      <w:pPr>
        <w:numPr>
          <w:ilvl w:val="0"/>
          <w:numId w:val="27"/>
        </w:numPr>
        <w:ind w:left="709" w:hanging="283"/>
        <w:jc w:val="both"/>
        <w:rPr>
          <w:rFonts w:cs="Arial"/>
          <w:sz w:val="22"/>
          <w:szCs w:val="22"/>
        </w:rPr>
      </w:pPr>
      <w:r w:rsidRPr="009E7CFF">
        <w:rPr>
          <w:rFonts w:cs="Arial"/>
          <w:sz w:val="22"/>
          <w:szCs w:val="22"/>
        </w:rPr>
        <w:t>A description of all casual factors.</w:t>
      </w:r>
    </w:p>
    <w:p w:rsidR="00796A6E" w:rsidRPr="009E7CFF" w:rsidRDefault="00796A6E" w:rsidP="00796A6E">
      <w:pPr>
        <w:numPr>
          <w:ilvl w:val="0"/>
          <w:numId w:val="27"/>
        </w:numPr>
        <w:ind w:left="709" w:hanging="283"/>
        <w:jc w:val="both"/>
        <w:rPr>
          <w:rFonts w:cs="Arial"/>
          <w:sz w:val="22"/>
          <w:szCs w:val="22"/>
        </w:rPr>
      </w:pPr>
      <w:r w:rsidRPr="009E7CFF">
        <w:rPr>
          <w:rFonts w:cs="Arial"/>
          <w:sz w:val="22"/>
          <w:szCs w:val="22"/>
        </w:rPr>
        <w:t>Details of any interview of persons involved and witnesses.</w:t>
      </w:r>
    </w:p>
    <w:p w:rsidR="00796A6E" w:rsidRPr="009E7CFF" w:rsidRDefault="00796A6E" w:rsidP="00796A6E">
      <w:pPr>
        <w:numPr>
          <w:ilvl w:val="0"/>
          <w:numId w:val="27"/>
        </w:numPr>
        <w:ind w:left="709" w:hanging="283"/>
        <w:jc w:val="both"/>
        <w:rPr>
          <w:rFonts w:cs="Arial"/>
          <w:sz w:val="22"/>
          <w:szCs w:val="22"/>
        </w:rPr>
      </w:pPr>
      <w:r w:rsidRPr="009E7CFF">
        <w:rPr>
          <w:rFonts w:cs="Arial"/>
          <w:sz w:val="22"/>
          <w:szCs w:val="22"/>
        </w:rPr>
        <w:t>Documentation of the chain of events leading to and following the accident/incident.</w:t>
      </w:r>
    </w:p>
    <w:p w:rsidR="00796A6E" w:rsidRPr="009E7CFF" w:rsidRDefault="00796A6E" w:rsidP="00796A6E">
      <w:pPr>
        <w:numPr>
          <w:ilvl w:val="0"/>
          <w:numId w:val="27"/>
        </w:numPr>
        <w:ind w:left="709" w:hanging="283"/>
        <w:jc w:val="both"/>
        <w:rPr>
          <w:rFonts w:cs="Arial"/>
          <w:sz w:val="22"/>
          <w:szCs w:val="22"/>
        </w:rPr>
      </w:pPr>
      <w:r w:rsidRPr="009E7CFF">
        <w:rPr>
          <w:rFonts w:cs="Arial"/>
          <w:sz w:val="22"/>
          <w:szCs w:val="22"/>
        </w:rPr>
        <w:t>The facts of the accident/incident.</w:t>
      </w:r>
    </w:p>
    <w:p w:rsidR="00796A6E" w:rsidRPr="009E7CFF" w:rsidRDefault="00796A6E" w:rsidP="00796A6E">
      <w:pPr>
        <w:numPr>
          <w:ilvl w:val="0"/>
          <w:numId w:val="27"/>
        </w:numPr>
        <w:ind w:left="709" w:hanging="283"/>
        <w:jc w:val="both"/>
        <w:rPr>
          <w:rFonts w:cs="Arial"/>
          <w:sz w:val="22"/>
          <w:szCs w:val="22"/>
        </w:rPr>
      </w:pPr>
      <w:r w:rsidRPr="009E7CFF">
        <w:rPr>
          <w:rFonts w:cs="Arial"/>
          <w:sz w:val="22"/>
          <w:szCs w:val="22"/>
        </w:rPr>
        <w:t xml:space="preserve">Documentation of what occurred as a result of the accident/incident </w:t>
      </w:r>
    </w:p>
    <w:p w:rsidR="00796A6E" w:rsidRPr="009E7CFF" w:rsidRDefault="00796A6E" w:rsidP="00796A6E">
      <w:pPr>
        <w:numPr>
          <w:ilvl w:val="0"/>
          <w:numId w:val="27"/>
        </w:numPr>
        <w:ind w:left="709" w:hanging="283"/>
        <w:jc w:val="both"/>
        <w:rPr>
          <w:rFonts w:cs="Arial"/>
          <w:sz w:val="22"/>
          <w:szCs w:val="22"/>
        </w:rPr>
      </w:pPr>
      <w:r w:rsidRPr="009E7CFF">
        <w:rPr>
          <w:rFonts w:cs="Arial"/>
          <w:sz w:val="22"/>
          <w:szCs w:val="22"/>
        </w:rPr>
        <w:t>Details of any corrective action already taken.</w:t>
      </w:r>
    </w:p>
    <w:p w:rsidR="00791A79" w:rsidRDefault="00791A79" w:rsidP="00796A6E">
      <w:pPr>
        <w:jc w:val="both"/>
        <w:rPr>
          <w:rFonts w:cs="Arial"/>
          <w:b/>
          <w:color w:val="FF0000"/>
          <w:sz w:val="22"/>
          <w:szCs w:val="22"/>
          <w:u w:val="single"/>
        </w:rPr>
      </w:pPr>
    </w:p>
    <w:p w:rsidR="002B2FD8" w:rsidRDefault="002B2FD8" w:rsidP="00796A6E">
      <w:pPr>
        <w:jc w:val="both"/>
        <w:rPr>
          <w:rFonts w:cs="Arial"/>
          <w:b/>
          <w:color w:val="FF0000"/>
          <w:sz w:val="22"/>
          <w:szCs w:val="22"/>
          <w:u w:val="single"/>
        </w:rPr>
      </w:pPr>
    </w:p>
    <w:p w:rsidR="002B2FD8" w:rsidRDefault="002B2FD8" w:rsidP="00796A6E">
      <w:pPr>
        <w:jc w:val="both"/>
        <w:rPr>
          <w:rFonts w:cs="Arial"/>
          <w:b/>
          <w:color w:val="FF0000"/>
          <w:sz w:val="22"/>
          <w:szCs w:val="22"/>
          <w:u w:val="single"/>
        </w:rPr>
      </w:pPr>
    </w:p>
    <w:p w:rsidR="002B2FD8" w:rsidRDefault="00A40EBE" w:rsidP="00796A6E">
      <w:pPr>
        <w:jc w:val="both"/>
        <w:rPr>
          <w:rFonts w:cs="Arial"/>
          <w:b/>
          <w:color w:val="FF0000"/>
          <w:sz w:val="22"/>
          <w:szCs w:val="22"/>
          <w:u w:val="single"/>
        </w:rPr>
      </w:pPr>
      <w:r>
        <w:rPr>
          <w:rFonts w:cs="Arial"/>
          <w:b/>
          <w:noProof/>
          <w:color w:val="FF0000"/>
          <w:sz w:val="22"/>
          <w:szCs w:val="22"/>
          <w:u w:val="single"/>
          <w:lang w:val="en-AU" w:eastAsia="en-AU"/>
        </w:rPr>
        <mc:AlternateContent>
          <mc:Choice Requires="wps">
            <w:drawing>
              <wp:anchor distT="0" distB="0" distL="114300" distR="114300" simplePos="0" relativeHeight="251664384" behindDoc="0" locked="0" layoutInCell="0" allowOverlap="1">
                <wp:simplePos x="0" y="0"/>
                <wp:positionH relativeFrom="column">
                  <wp:posOffset>112395</wp:posOffset>
                </wp:positionH>
                <wp:positionV relativeFrom="paragraph">
                  <wp:posOffset>102870</wp:posOffset>
                </wp:positionV>
                <wp:extent cx="5212080" cy="600075"/>
                <wp:effectExtent l="3810" t="127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FD8" w:rsidRPr="002B2FD8" w:rsidRDefault="002B2FD8" w:rsidP="002B2FD8">
                            <w:pPr>
                              <w:pBdr>
                                <w:top w:val="single" w:sz="4" w:space="1" w:color="auto"/>
                                <w:left w:val="single" w:sz="4" w:space="4" w:color="auto"/>
                                <w:bottom w:val="single" w:sz="4" w:space="1" w:color="auto"/>
                                <w:right w:val="single" w:sz="4" w:space="4" w:color="auto"/>
                              </w:pBdr>
                              <w:rPr>
                                <w:sz w:val="22"/>
                                <w:szCs w:val="22"/>
                              </w:rPr>
                            </w:pPr>
                            <w:r w:rsidRPr="002B2FD8">
                              <w:rPr>
                                <w:sz w:val="22"/>
                                <w:szCs w:val="22"/>
                              </w:rPr>
                              <w:t xml:space="preserve">This policy was ratified by the Board of the </w:t>
                            </w:r>
                            <w:r w:rsidR="00A40EBE">
                              <w:rPr>
                                <w:sz w:val="22"/>
                                <w:szCs w:val="22"/>
                              </w:rPr>
                              <w:t>Bendigo</w:t>
                            </w:r>
                            <w:r w:rsidRPr="002B2FD8">
                              <w:rPr>
                                <w:sz w:val="22"/>
                                <w:szCs w:val="22"/>
                              </w:rPr>
                              <w:t xml:space="preserve"> Academy of Sport in September 2011</w:t>
                            </w:r>
                          </w:p>
                          <w:p w:rsidR="002B2FD8" w:rsidRDefault="002B2FD8" w:rsidP="002B2F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8.85pt;margin-top:8.1pt;width:410.4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U0sw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" o:allowincell="f" filled="f" stroked="f">
                <v:textbox>
                  <w:txbxContent>
                    <w:p w:rsidR="002B2FD8" w:rsidRPr="002B2FD8" w:rsidRDefault="002B2FD8" w:rsidP="002B2FD8">
                      <w:pPr>
                        <w:pBdr>
                          <w:top w:val="single" w:sz="4" w:space="1" w:color="auto"/>
                          <w:left w:val="single" w:sz="4" w:space="4" w:color="auto"/>
                          <w:bottom w:val="single" w:sz="4" w:space="1" w:color="auto"/>
                          <w:right w:val="single" w:sz="4" w:space="4" w:color="auto"/>
                        </w:pBdr>
                        <w:rPr>
                          <w:sz w:val="22"/>
                          <w:szCs w:val="22"/>
                        </w:rPr>
                      </w:pPr>
                      <w:r w:rsidRPr="002B2FD8">
                        <w:rPr>
                          <w:sz w:val="22"/>
                          <w:szCs w:val="22"/>
                        </w:rPr>
                        <w:t xml:space="preserve">This policy was ratified by the Board of the </w:t>
                      </w:r>
                      <w:r w:rsidR="00A40EBE">
                        <w:rPr>
                          <w:sz w:val="22"/>
                          <w:szCs w:val="22"/>
                        </w:rPr>
                        <w:t>Bendigo</w:t>
                      </w:r>
                      <w:r w:rsidRPr="002B2FD8">
                        <w:rPr>
                          <w:sz w:val="22"/>
                          <w:szCs w:val="22"/>
                        </w:rPr>
                        <w:t xml:space="preserve"> Academy of Sport in September 2011</w:t>
                      </w:r>
                    </w:p>
                    <w:p w:rsidR="002B2FD8" w:rsidRDefault="002B2FD8" w:rsidP="002B2FD8"/>
                  </w:txbxContent>
                </v:textbox>
              </v:shape>
            </w:pict>
          </mc:Fallback>
        </mc:AlternateContent>
      </w:r>
    </w:p>
    <w:p w:rsidR="002B2FD8" w:rsidRPr="009E7CFF" w:rsidRDefault="002B2FD8" w:rsidP="00796A6E">
      <w:pPr>
        <w:jc w:val="both"/>
        <w:rPr>
          <w:rFonts w:cs="Arial"/>
          <w:b/>
          <w:color w:val="FF0000"/>
          <w:sz w:val="22"/>
          <w:szCs w:val="22"/>
          <w:u w:val="single"/>
        </w:rPr>
      </w:pPr>
    </w:p>
    <w:sectPr w:rsidR="002B2FD8" w:rsidRPr="009E7CFF" w:rsidSect="003D5E16">
      <w:pgSz w:w="11907" w:h="16840" w:code="9"/>
      <w:pgMar w:top="425" w:right="720" w:bottom="425" w:left="1134" w:header="720" w:footer="68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5385F"/>
    <w:multiLevelType w:val="hybridMultilevel"/>
    <w:tmpl w:val="CA06DC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37C6C76"/>
    <w:multiLevelType w:val="hybridMultilevel"/>
    <w:tmpl w:val="7A3CD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310B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nsid w:val="097F6B66"/>
    <w:multiLevelType w:val="hybridMultilevel"/>
    <w:tmpl w:val="076878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159275A"/>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
    <w:nsid w:val="123C2E09"/>
    <w:multiLevelType w:val="hybridMultilevel"/>
    <w:tmpl w:val="486CB362"/>
    <w:lvl w:ilvl="0" w:tplc="4F421D86">
      <w:start w:val="1"/>
      <w:numFmt w:val="bullet"/>
      <w:pStyle w:val="bulletcheck"/>
      <w:lvlText w:val=""/>
      <w:lvlJc w:val="left"/>
      <w:pPr>
        <w:ind w:left="720" w:hanging="360"/>
      </w:pPr>
      <w:rPr>
        <w:rFonts w:ascii="Wingdings" w:eastAsia="Times New Roman" w:hAnsi="Wingdings" w:cs="Times New Roman" w:hint="default"/>
        <w:sz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2C5E55F2"/>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8">
    <w:nsid w:val="36825323"/>
    <w:multiLevelType w:val="hybridMultilevel"/>
    <w:tmpl w:val="7D7C7D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4D6001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nsid w:val="493A711A"/>
    <w:multiLevelType w:val="hybridMultilevel"/>
    <w:tmpl w:val="7FAC75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943599B"/>
    <w:multiLevelType w:val="hybridMultilevel"/>
    <w:tmpl w:val="B4A6F51A"/>
    <w:lvl w:ilvl="0" w:tplc="04090001">
      <w:start w:val="1"/>
      <w:numFmt w:val="bullet"/>
      <w:lvlText w:val=""/>
      <w:lvlJc w:val="left"/>
      <w:pPr>
        <w:tabs>
          <w:tab w:val="num" w:pos="721"/>
        </w:tabs>
        <w:ind w:left="721" w:hanging="360"/>
      </w:pPr>
      <w:rPr>
        <w:rFonts w:ascii="Symbol" w:hAnsi="Symbol" w:hint="default"/>
      </w:rPr>
    </w:lvl>
    <w:lvl w:ilvl="1" w:tplc="04090003">
      <w:start w:val="1"/>
      <w:numFmt w:val="bullet"/>
      <w:lvlText w:val="o"/>
      <w:lvlJc w:val="left"/>
      <w:pPr>
        <w:tabs>
          <w:tab w:val="num" w:pos="1441"/>
        </w:tabs>
        <w:ind w:left="1441" w:hanging="360"/>
      </w:pPr>
      <w:rPr>
        <w:rFonts w:ascii="Courier New" w:hAnsi="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2">
    <w:nsid w:val="59EA2AB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3">
    <w:nsid w:val="5AEA1550"/>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4">
    <w:nsid w:val="5B6C0E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5D0B31B8"/>
    <w:multiLevelType w:val="hybridMultilevel"/>
    <w:tmpl w:val="50B464A4"/>
    <w:lvl w:ilvl="0" w:tplc="0C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
    <w:nsid w:val="5EB91A8E"/>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7">
    <w:nsid w:val="61605F6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nsid w:val="62B4698C"/>
    <w:multiLevelType w:val="hybridMultilevel"/>
    <w:tmpl w:val="D1181D96"/>
    <w:lvl w:ilvl="0" w:tplc="77F8F178">
      <w:start w:val="1"/>
      <w:numFmt w:val="bullet"/>
      <w:lvlText w:val=""/>
      <w:lvlJc w:val="left"/>
      <w:pPr>
        <w:tabs>
          <w:tab w:val="num" w:pos="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0">
    <w:nsid w:val="6A7C526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nsid w:val="6DBD338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2">
    <w:nsid w:val="705D5D13"/>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3">
    <w:nsid w:val="74A231FA"/>
    <w:multiLevelType w:val="singleLevel"/>
    <w:tmpl w:val="0C090017"/>
    <w:lvl w:ilvl="0">
      <w:start w:val="1"/>
      <w:numFmt w:val="lowerLetter"/>
      <w:lvlText w:val="%1)"/>
      <w:lvlJc w:val="left"/>
      <w:pPr>
        <w:tabs>
          <w:tab w:val="num" w:pos="360"/>
        </w:tabs>
        <w:ind w:left="360" w:hanging="360"/>
      </w:pPr>
    </w:lvl>
  </w:abstractNum>
  <w:abstractNum w:abstractNumId="24">
    <w:nsid w:val="766963C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5">
    <w:nsid w:val="794F23D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6">
    <w:nsid w:val="7FF36F7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4">
    <w:abstractNumId w:val="22"/>
  </w:num>
  <w:num w:numId="5">
    <w:abstractNumId w:val="12"/>
  </w:num>
  <w:num w:numId="6">
    <w:abstractNumId w:val="5"/>
  </w:num>
  <w:num w:numId="7">
    <w:abstractNumId w:val="21"/>
  </w:num>
  <w:num w:numId="8">
    <w:abstractNumId w:val="26"/>
  </w:num>
  <w:num w:numId="9">
    <w:abstractNumId w:val="23"/>
  </w:num>
  <w:num w:numId="10">
    <w:abstractNumId w:val="7"/>
  </w:num>
  <w:num w:numId="11">
    <w:abstractNumId w:val="17"/>
  </w:num>
  <w:num w:numId="12">
    <w:abstractNumId w:val="20"/>
  </w:num>
  <w:num w:numId="13">
    <w:abstractNumId w:val="3"/>
  </w:num>
  <w:num w:numId="14">
    <w:abstractNumId w:val="14"/>
  </w:num>
  <w:num w:numId="15">
    <w:abstractNumId w:val="9"/>
  </w:num>
  <w:num w:numId="16">
    <w:abstractNumId w:val="25"/>
  </w:num>
  <w:num w:numId="17">
    <w:abstractNumId w:val="24"/>
  </w:num>
  <w:num w:numId="18">
    <w:abstractNumId w:val="19"/>
  </w:num>
  <w:num w:numId="19">
    <w:abstractNumId w:val="13"/>
  </w:num>
  <w:num w:numId="20">
    <w:abstractNumId w:val="16"/>
  </w:num>
  <w:num w:numId="21">
    <w:abstractNumId w:val="15"/>
  </w:num>
  <w:num w:numId="22">
    <w:abstractNumId w:val="8"/>
  </w:num>
  <w:num w:numId="23">
    <w:abstractNumId w:val="4"/>
  </w:num>
  <w:num w:numId="24">
    <w:abstractNumId w:val="2"/>
  </w:num>
  <w:num w:numId="25">
    <w:abstractNumId w:val="11"/>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16"/>
    <w:rsid w:val="00080459"/>
    <w:rsid w:val="000F3449"/>
    <w:rsid w:val="001F6BF8"/>
    <w:rsid w:val="002B2FD8"/>
    <w:rsid w:val="003D5E16"/>
    <w:rsid w:val="00527FAA"/>
    <w:rsid w:val="005E7830"/>
    <w:rsid w:val="0062514A"/>
    <w:rsid w:val="006E487F"/>
    <w:rsid w:val="00762EA5"/>
    <w:rsid w:val="007909E3"/>
    <w:rsid w:val="00791A79"/>
    <w:rsid w:val="00796A6E"/>
    <w:rsid w:val="007A3782"/>
    <w:rsid w:val="007F170F"/>
    <w:rsid w:val="008D1F5C"/>
    <w:rsid w:val="00980AA3"/>
    <w:rsid w:val="009E7CFF"/>
    <w:rsid w:val="00A1064D"/>
    <w:rsid w:val="00A40EBE"/>
    <w:rsid w:val="00A57B18"/>
    <w:rsid w:val="00A81912"/>
    <w:rsid w:val="00B0122F"/>
    <w:rsid w:val="00B376A1"/>
    <w:rsid w:val="00BD39F4"/>
    <w:rsid w:val="00CF7915"/>
    <w:rsid w:val="00D04771"/>
    <w:rsid w:val="00DE409A"/>
    <w:rsid w:val="00E22632"/>
    <w:rsid w:val="00E90EC7"/>
    <w:rsid w:val="00F51071"/>
    <w:rsid w:val="00FA6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16"/>
    <w:pPr>
      <w:spacing w:after="0" w:line="240" w:lineRule="auto"/>
    </w:pPr>
    <w:rPr>
      <w:rFonts w:ascii="Arial" w:eastAsia="Times New Roman" w:hAnsi="Arial" w:cs="Times New Roman"/>
      <w:color w:val="000000"/>
      <w:sz w:val="24"/>
      <w:szCs w:val="20"/>
      <w:lang w:val="en-US"/>
    </w:rPr>
  </w:style>
  <w:style w:type="paragraph" w:styleId="Heading1">
    <w:name w:val="heading 1"/>
    <w:basedOn w:val="Normal"/>
    <w:next w:val="Normal"/>
    <w:link w:val="Heading1Char"/>
    <w:uiPriority w:val="9"/>
    <w:qFormat/>
    <w:rsid w:val="006E48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5E16"/>
    <w:pPr>
      <w:keepNext/>
      <w:pBdr>
        <w:top w:val="double" w:sz="6" w:space="2" w:color="auto"/>
        <w:left w:val="double" w:sz="6" w:space="2" w:color="auto"/>
        <w:bottom w:val="double" w:sz="6" w:space="2" w:color="auto"/>
        <w:right w:val="double" w:sz="6" w:space="2" w:color="auto"/>
      </w:pBdr>
      <w:spacing w:line="360" w:lineRule="atLeast"/>
      <w:ind w:right="12"/>
      <w:outlineLvl w:val="1"/>
    </w:pPr>
    <w:rPr>
      <w:b/>
      <w:sz w:val="14"/>
    </w:rPr>
  </w:style>
  <w:style w:type="paragraph" w:styleId="Heading3">
    <w:name w:val="heading 3"/>
    <w:basedOn w:val="Normal"/>
    <w:next w:val="Normal"/>
    <w:link w:val="Heading3Char"/>
    <w:uiPriority w:val="9"/>
    <w:semiHidden/>
    <w:unhideWhenUsed/>
    <w:qFormat/>
    <w:rsid w:val="00CF79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5E16"/>
    <w:rPr>
      <w:rFonts w:ascii="Arial" w:eastAsia="Times New Roman" w:hAnsi="Arial" w:cs="Times New Roman"/>
      <w:b/>
      <w:color w:val="000000"/>
      <w:sz w:val="14"/>
      <w:szCs w:val="20"/>
      <w:lang w:val="en-US"/>
    </w:rPr>
  </w:style>
  <w:style w:type="paragraph" w:customStyle="1" w:styleId="Geneva">
    <w:name w:val="Geneva"/>
    <w:basedOn w:val="Normal"/>
    <w:rsid w:val="003D5E16"/>
  </w:style>
  <w:style w:type="paragraph" w:customStyle="1" w:styleId="bulletcheck">
    <w:name w:val="bullet check"/>
    <w:basedOn w:val="Normal"/>
    <w:rsid w:val="003D5E16"/>
    <w:pPr>
      <w:numPr>
        <w:numId w:val="1"/>
      </w:numPr>
      <w:spacing w:before="120"/>
    </w:pPr>
    <w:rPr>
      <w:rFonts w:ascii="Times New Roman" w:hAnsi="Times New Roman"/>
      <w:color w:val="auto"/>
      <w:szCs w:val="24"/>
      <w:lang w:val="en-AU"/>
    </w:rPr>
  </w:style>
  <w:style w:type="character" w:customStyle="1" w:styleId="URLChar">
    <w:name w:val="URL Char"/>
    <w:basedOn w:val="DefaultParagraphFont"/>
    <w:rsid w:val="003D5E16"/>
    <w:rPr>
      <w:rFonts w:ascii="Arial" w:hAnsi="Arial"/>
      <w:color w:val="6F2FA0"/>
      <w:sz w:val="22"/>
      <w:szCs w:val="22"/>
      <w:lang w:val="en-US" w:eastAsia="en-US"/>
    </w:rPr>
  </w:style>
  <w:style w:type="character" w:customStyle="1" w:styleId="Heading3Char">
    <w:name w:val="Heading 3 Char"/>
    <w:basedOn w:val="DefaultParagraphFont"/>
    <w:link w:val="Heading3"/>
    <w:uiPriority w:val="9"/>
    <w:semiHidden/>
    <w:rsid w:val="00CF7915"/>
    <w:rPr>
      <w:rFonts w:asciiTheme="majorHAnsi" w:eastAsiaTheme="majorEastAsia" w:hAnsiTheme="majorHAnsi" w:cstheme="majorBidi"/>
      <w:b/>
      <w:bCs/>
      <w:color w:val="4F81BD" w:themeColor="accent1"/>
      <w:sz w:val="24"/>
      <w:szCs w:val="20"/>
      <w:lang w:val="en-US"/>
    </w:rPr>
  </w:style>
  <w:style w:type="paragraph" w:styleId="BodyTextIndent">
    <w:name w:val="Body Text Indent"/>
    <w:basedOn w:val="Normal"/>
    <w:link w:val="BodyTextIndentChar"/>
    <w:semiHidden/>
    <w:rsid w:val="00CF7915"/>
    <w:pPr>
      <w:ind w:left="709"/>
      <w:jc w:val="both"/>
    </w:pPr>
    <w:rPr>
      <w:rFonts w:ascii="Times New Roman" w:hAnsi="Times New Roman"/>
      <w:color w:val="auto"/>
      <w:lang w:val="en-AU"/>
    </w:rPr>
  </w:style>
  <w:style w:type="character" w:customStyle="1" w:styleId="BodyTextIndentChar">
    <w:name w:val="Body Text Indent Char"/>
    <w:basedOn w:val="DefaultParagraphFont"/>
    <w:link w:val="BodyTextIndent"/>
    <w:semiHidden/>
    <w:rsid w:val="00CF791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E487F"/>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unhideWhenUsed/>
    <w:rsid w:val="006E487F"/>
    <w:pPr>
      <w:spacing w:after="120"/>
    </w:pPr>
  </w:style>
  <w:style w:type="character" w:customStyle="1" w:styleId="BodyTextChar">
    <w:name w:val="Body Text Char"/>
    <w:basedOn w:val="DefaultParagraphFont"/>
    <w:link w:val="BodyText"/>
    <w:uiPriority w:val="99"/>
    <w:rsid w:val="006E487F"/>
    <w:rPr>
      <w:rFonts w:ascii="Arial" w:eastAsia="Times New Roman" w:hAnsi="Arial" w:cs="Times New Roman"/>
      <w:color w:val="000000"/>
      <w:sz w:val="24"/>
      <w:szCs w:val="20"/>
      <w:lang w:val="en-US"/>
    </w:rPr>
  </w:style>
  <w:style w:type="character" w:styleId="Hyperlink">
    <w:name w:val="Hyperlink"/>
    <w:basedOn w:val="DefaultParagraphFont"/>
    <w:autoRedefine/>
    <w:rsid w:val="007A3782"/>
    <w:rPr>
      <w:rFonts w:ascii="Arial" w:hAnsi="Arial"/>
      <w:color w:val="auto"/>
      <w:u w:val="none"/>
    </w:rPr>
  </w:style>
  <w:style w:type="paragraph" w:customStyle="1" w:styleId="xl25">
    <w:name w:val="xl25"/>
    <w:basedOn w:val="Normal"/>
    <w:rsid w:val="007A3782"/>
    <w:pPr>
      <w:spacing w:before="100" w:beforeAutospacing="1" w:after="100" w:afterAutospacing="1"/>
      <w:jc w:val="right"/>
    </w:pPr>
    <w:rPr>
      <w:rFonts w:cs="Arial"/>
      <w:sz w:val="18"/>
      <w:szCs w:val="18"/>
      <w:lang w:val="en-AU"/>
    </w:rPr>
  </w:style>
  <w:style w:type="character" w:styleId="FollowedHyperlink">
    <w:name w:val="FollowedHyperlink"/>
    <w:basedOn w:val="DefaultParagraphFont"/>
    <w:uiPriority w:val="99"/>
    <w:semiHidden/>
    <w:unhideWhenUsed/>
    <w:rsid w:val="00980A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16"/>
    <w:pPr>
      <w:spacing w:after="0" w:line="240" w:lineRule="auto"/>
    </w:pPr>
    <w:rPr>
      <w:rFonts w:ascii="Arial" w:eastAsia="Times New Roman" w:hAnsi="Arial" w:cs="Times New Roman"/>
      <w:color w:val="000000"/>
      <w:sz w:val="24"/>
      <w:szCs w:val="20"/>
      <w:lang w:val="en-US"/>
    </w:rPr>
  </w:style>
  <w:style w:type="paragraph" w:styleId="Heading1">
    <w:name w:val="heading 1"/>
    <w:basedOn w:val="Normal"/>
    <w:next w:val="Normal"/>
    <w:link w:val="Heading1Char"/>
    <w:uiPriority w:val="9"/>
    <w:qFormat/>
    <w:rsid w:val="006E48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5E16"/>
    <w:pPr>
      <w:keepNext/>
      <w:pBdr>
        <w:top w:val="double" w:sz="6" w:space="2" w:color="auto"/>
        <w:left w:val="double" w:sz="6" w:space="2" w:color="auto"/>
        <w:bottom w:val="double" w:sz="6" w:space="2" w:color="auto"/>
        <w:right w:val="double" w:sz="6" w:space="2" w:color="auto"/>
      </w:pBdr>
      <w:spacing w:line="360" w:lineRule="atLeast"/>
      <w:ind w:right="12"/>
      <w:outlineLvl w:val="1"/>
    </w:pPr>
    <w:rPr>
      <w:b/>
      <w:sz w:val="14"/>
    </w:rPr>
  </w:style>
  <w:style w:type="paragraph" w:styleId="Heading3">
    <w:name w:val="heading 3"/>
    <w:basedOn w:val="Normal"/>
    <w:next w:val="Normal"/>
    <w:link w:val="Heading3Char"/>
    <w:uiPriority w:val="9"/>
    <w:semiHidden/>
    <w:unhideWhenUsed/>
    <w:qFormat/>
    <w:rsid w:val="00CF79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5E16"/>
    <w:rPr>
      <w:rFonts w:ascii="Arial" w:eastAsia="Times New Roman" w:hAnsi="Arial" w:cs="Times New Roman"/>
      <w:b/>
      <w:color w:val="000000"/>
      <w:sz w:val="14"/>
      <w:szCs w:val="20"/>
      <w:lang w:val="en-US"/>
    </w:rPr>
  </w:style>
  <w:style w:type="paragraph" w:customStyle="1" w:styleId="Geneva">
    <w:name w:val="Geneva"/>
    <w:basedOn w:val="Normal"/>
    <w:rsid w:val="003D5E16"/>
  </w:style>
  <w:style w:type="paragraph" w:customStyle="1" w:styleId="bulletcheck">
    <w:name w:val="bullet check"/>
    <w:basedOn w:val="Normal"/>
    <w:rsid w:val="003D5E16"/>
    <w:pPr>
      <w:numPr>
        <w:numId w:val="1"/>
      </w:numPr>
      <w:spacing w:before="120"/>
    </w:pPr>
    <w:rPr>
      <w:rFonts w:ascii="Times New Roman" w:hAnsi="Times New Roman"/>
      <w:color w:val="auto"/>
      <w:szCs w:val="24"/>
      <w:lang w:val="en-AU"/>
    </w:rPr>
  </w:style>
  <w:style w:type="character" w:customStyle="1" w:styleId="URLChar">
    <w:name w:val="URL Char"/>
    <w:basedOn w:val="DefaultParagraphFont"/>
    <w:rsid w:val="003D5E16"/>
    <w:rPr>
      <w:rFonts w:ascii="Arial" w:hAnsi="Arial"/>
      <w:color w:val="6F2FA0"/>
      <w:sz w:val="22"/>
      <w:szCs w:val="22"/>
      <w:lang w:val="en-US" w:eastAsia="en-US"/>
    </w:rPr>
  </w:style>
  <w:style w:type="character" w:customStyle="1" w:styleId="Heading3Char">
    <w:name w:val="Heading 3 Char"/>
    <w:basedOn w:val="DefaultParagraphFont"/>
    <w:link w:val="Heading3"/>
    <w:uiPriority w:val="9"/>
    <w:semiHidden/>
    <w:rsid w:val="00CF7915"/>
    <w:rPr>
      <w:rFonts w:asciiTheme="majorHAnsi" w:eastAsiaTheme="majorEastAsia" w:hAnsiTheme="majorHAnsi" w:cstheme="majorBidi"/>
      <w:b/>
      <w:bCs/>
      <w:color w:val="4F81BD" w:themeColor="accent1"/>
      <w:sz w:val="24"/>
      <w:szCs w:val="20"/>
      <w:lang w:val="en-US"/>
    </w:rPr>
  </w:style>
  <w:style w:type="paragraph" w:styleId="BodyTextIndent">
    <w:name w:val="Body Text Indent"/>
    <w:basedOn w:val="Normal"/>
    <w:link w:val="BodyTextIndentChar"/>
    <w:semiHidden/>
    <w:rsid w:val="00CF7915"/>
    <w:pPr>
      <w:ind w:left="709"/>
      <w:jc w:val="both"/>
    </w:pPr>
    <w:rPr>
      <w:rFonts w:ascii="Times New Roman" w:hAnsi="Times New Roman"/>
      <w:color w:val="auto"/>
      <w:lang w:val="en-AU"/>
    </w:rPr>
  </w:style>
  <w:style w:type="character" w:customStyle="1" w:styleId="BodyTextIndentChar">
    <w:name w:val="Body Text Indent Char"/>
    <w:basedOn w:val="DefaultParagraphFont"/>
    <w:link w:val="BodyTextIndent"/>
    <w:semiHidden/>
    <w:rsid w:val="00CF791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E487F"/>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unhideWhenUsed/>
    <w:rsid w:val="006E487F"/>
    <w:pPr>
      <w:spacing w:after="120"/>
    </w:pPr>
  </w:style>
  <w:style w:type="character" w:customStyle="1" w:styleId="BodyTextChar">
    <w:name w:val="Body Text Char"/>
    <w:basedOn w:val="DefaultParagraphFont"/>
    <w:link w:val="BodyText"/>
    <w:uiPriority w:val="99"/>
    <w:rsid w:val="006E487F"/>
    <w:rPr>
      <w:rFonts w:ascii="Arial" w:eastAsia="Times New Roman" w:hAnsi="Arial" w:cs="Times New Roman"/>
      <w:color w:val="000000"/>
      <w:sz w:val="24"/>
      <w:szCs w:val="20"/>
      <w:lang w:val="en-US"/>
    </w:rPr>
  </w:style>
  <w:style w:type="character" w:styleId="Hyperlink">
    <w:name w:val="Hyperlink"/>
    <w:basedOn w:val="DefaultParagraphFont"/>
    <w:autoRedefine/>
    <w:rsid w:val="007A3782"/>
    <w:rPr>
      <w:rFonts w:ascii="Arial" w:hAnsi="Arial"/>
      <w:color w:val="auto"/>
      <w:u w:val="none"/>
    </w:rPr>
  </w:style>
  <w:style w:type="paragraph" w:customStyle="1" w:styleId="xl25">
    <w:name w:val="xl25"/>
    <w:basedOn w:val="Normal"/>
    <w:rsid w:val="007A3782"/>
    <w:pPr>
      <w:spacing w:before="100" w:beforeAutospacing="1" w:after="100" w:afterAutospacing="1"/>
      <w:jc w:val="right"/>
    </w:pPr>
    <w:rPr>
      <w:rFonts w:cs="Arial"/>
      <w:sz w:val="18"/>
      <w:szCs w:val="18"/>
      <w:lang w:val="en-AU"/>
    </w:rPr>
  </w:style>
  <w:style w:type="character" w:styleId="FollowedHyperlink">
    <w:name w:val="FollowedHyperlink"/>
    <w:basedOn w:val="DefaultParagraphFont"/>
    <w:uiPriority w:val="99"/>
    <w:semiHidden/>
    <w:unhideWhenUsed/>
    <w:rsid w:val="00980A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59303-FCFD-4F1D-87FB-FD3D7293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CentreCom</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ggordon</dc:creator>
  <cp:keywords/>
  <dc:description/>
  <cp:lastModifiedBy>Owner</cp:lastModifiedBy>
  <cp:revision>5</cp:revision>
  <cp:lastPrinted>2011-07-28T05:07:00Z</cp:lastPrinted>
  <dcterms:created xsi:type="dcterms:W3CDTF">2016-07-18T03:01:00Z</dcterms:created>
  <dcterms:modified xsi:type="dcterms:W3CDTF">2016-07-21T02:11:00Z</dcterms:modified>
</cp:coreProperties>
</file>